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85" w:rsidRDefault="009D1F05" w:rsidP="001043D7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noProof/>
          <w:sz w:val="28"/>
          <w:szCs w:val="28"/>
        </w:rPr>
        <w:drawing>
          <wp:inline distT="0" distB="0" distL="0" distR="0" wp14:anchorId="227B3DE8">
            <wp:extent cx="3651885" cy="1237615"/>
            <wp:effectExtent l="0" t="0" r="571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4CD" w:rsidRPr="00AB6166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color w:val="C00000"/>
          <w:sz w:val="32"/>
          <w:szCs w:val="56"/>
        </w:rPr>
      </w:pPr>
    </w:p>
    <w:p w:rsidR="002404CD" w:rsidRPr="00AB6166" w:rsidRDefault="002404CD" w:rsidP="002404C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C00000"/>
          <w:sz w:val="36"/>
          <w:szCs w:val="56"/>
        </w:rPr>
      </w:pPr>
      <w:r w:rsidRPr="00AB6166">
        <w:rPr>
          <w:rFonts w:asciiTheme="minorHAnsi" w:hAnsiTheme="minorHAnsi" w:cs="Arial"/>
          <w:b/>
          <w:color w:val="C00000"/>
          <w:sz w:val="36"/>
          <w:szCs w:val="56"/>
        </w:rPr>
        <w:t>«Ипотека под 6%»</w:t>
      </w:r>
    </w:p>
    <w:p w:rsidR="00860230" w:rsidRPr="00AB6166" w:rsidRDefault="00860230" w:rsidP="00484194">
      <w:pPr>
        <w:jc w:val="center"/>
        <w:rPr>
          <w:rFonts w:asciiTheme="minorHAnsi" w:eastAsiaTheme="minorHAnsi" w:hAnsiTheme="minorHAnsi" w:cs="Arial"/>
          <w:color w:val="943634" w:themeColor="accent2" w:themeShade="BF"/>
          <w:sz w:val="10"/>
          <w:szCs w:val="52"/>
          <w:lang w:eastAsia="en-US"/>
        </w:rPr>
      </w:pPr>
    </w:p>
    <w:p w:rsidR="00331C82" w:rsidRPr="00AB6166" w:rsidRDefault="00484194" w:rsidP="00AB6166">
      <w:pPr>
        <w:jc w:val="center"/>
        <w:rPr>
          <w:rFonts w:asciiTheme="minorHAnsi" w:eastAsiaTheme="minorHAnsi" w:hAnsiTheme="minorHAnsi" w:cs="Arial"/>
          <w:color w:val="C00000"/>
          <w:sz w:val="48"/>
          <w:szCs w:val="52"/>
          <w:lang w:eastAsia="en-US"/>
        </w:rPr>
      </w:pPr>
      <w:r w:rsidRPr="00AB6166">
        <w:rPr>
          <w:rFonts w:asciiTheme="minorHAnsi" w:eastAsiaTheme="minorHAnsi" w:hAnsiTheme="minorHAnsi" w:cs="Arial"/>
          <w:color w:val="C00000"/>
          <w:sz w:val="36"/>
          <w:szCs w:val="52"/>
          <w:lang w:eastAsia="en-US"/>
        </w:rPr>
        <w:t>Семейная ипотека с государственной поддержкой</w:t>
      </w:r>
    </w:p>
    <w:p w:rsidR="00230955" w:rsidRPr="00AB6166" w:rsidRDefault="00230955" w:rsidP="00AB6166">
      <w:pPr>
        <w:rPr>
          <w:rFonts w:asciiTheme="minorHAnsi" w:eastAsiaTheme="minorHAnsi" w:hAnsiTheme="minorHAnsi" w:cs="Arial"/>
          <w:b/>
          <w:color w:val="C00000"/>
          <w:sz w:val="28"/>
          <w:szCs w:val="28"/>
          <w:lang w:eastAsia="en-US"/>
        </w:rPr>
      </w:pPr>
    </w:p>
    <w:p w:rsidR="00EF50C7" w:rsidRPr="00AB6166" w:rsidRDefault="00EF50C7" w:rsidP="00CC3A44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AB6166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Кто имеет право на участие в программе «Семейная ипотека»</w:t>
      </w:r>
      <w:r w:rsidR="00D926E9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:</w:t>
      </w:r>
    </w:p>
    <w:p w:rsidR="00EF50C7" w:rsidRPr="00583BDE" w:rsidRDefault="00EF50C7" w:rsidP="00AB6166">
      <w:pPr>
        <w:ind w:firstLine="709"/>
        <w:jc w:val="both"/>
        <w:rPr>
          <w:rFonts w:asciiTheme="minorHAnsi" w:hAnsiTheme="minorHAnsi"/>
          <w:color w:val="C00000"/>
          <w:szCs w:val="27"/>
          <w:shd w:val="clear" w:color="auto" w:fill="FFFFFF"/>
        </w:rPr>
      </w:pPr>
    </w:p>
    <w:p w:rsidR="003B1CE3" w:rsidRPr="003B1CE3" w:rsidRDefault="003B1CE3" w:rsidP="003B1CE3">
      <w:pPr>
        <w:ind w:firstLine="709"/>
        <w:jc w:val="both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3B1CE3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гражданин Российской Федерации имеющий ребенка, который является гражданином Российской Федерации и возраст которого не достиг 7 лет на дату заключения кредитного договора;</w:t>
      </w:r>
    </w:p>
    <w:p w:rsidR="003B1CE3" w:rsidRPr="003B1CE3" w:rsidRDefault="003B1CE3" w:rsidP="003B1CE3">
      <w:pPr>
        <w:ind w:firstLine="709"/>
        <w:jc w:val="both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3B1CE3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гражданин Российской Федерации, имеющий двух или более детей, которые являются гражданами Российской Федерации и не достигли возраста 18 лет на дату заключения кредитного договора;</w:t>
      </w:r>
    </w:p>
    <w:p w:rsidR="003B1CE3" w:rsidRPr="003B1CE3" w:rsidRDefault="003B1CE3" w:rsidP="003B1CE3">
      <w:pPr>
        <w:ind w:firstLine="709"/>
        <w:jc w:val="both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3B1CE3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гражданин Российской Федерации, имеющий ребенка, который является гражданином Российской Федерации, и которому установлена категория «ребенок-инвалид».</w:t>
      </w:r>
    </w:p>
    <w:p w:rsidR="00EF50C7" w:rsidRPr="003B1CE3" w:rsidRDefault="003B1CE3" w:rsidP="003B1CE3">
      <w:pPr>
        <w:ind w:firstLine="709"/>
        <w:jc w:val="both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3B1CE3">
        <w:rPr>
          <w:rFonts w:asciiTheme="minorHAnsi" w:eastAsiaTheme="minorHAnsi" w:hAnsiTheme="minorHAnsi" w:cs="Arial"/>
          <w:sz w:val="28"/>
          <w:szCs w:val="28"/>
          <w:lang w:eastAsia="en-US"/>
        </w:rPr>
        <w:t>Право на получение кредита (займа) возникает как у матери, так и у отца первого ребенка и (или) последующих детей, а также как у матери, так и у отца ребенка, которому установлена категория «ребенок-инвалид».</w:t>
      </w:r>
    </w:p>
    <w:p w:rsidR="003B1CE3" w:rsidRPr="003B1CE3" w:rsidRDefault="003B1CE3" w:rsidP="003B1CE3">
      <w:pPr>
        <w:ind w:firstLine="709"/>
        <w:jc w:val="both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3B1CE3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Гражданин имеет возможность воспользоваться льготным ипотечным кредитом в рамках реализации государственных программ в жилищной сфере только один раз (требование распространяется на заемщиков, </w:t>
      </w:r>
      <w:proofErr w:type="spellStart"/>
      <w:r w:rsidRPr="003B1CE3">
        <w:rPr>
          <w:rFonts w:asciiTheme="minorHAnsi" w:eastAsiaTheme="minorHAnsi" w:hAnsiTheme="minorHAnsi" w:cs="Arial"/>
          <w:sz w:val="28"/>
          <w:szCs w:val="28"/>
          <w:lang w:eastAsia="en-US"/>
        </w:rPr>
        <w:t>созаемщиков</w:t>
      </w:r>
      <w:proofErr w:type="spellEnd"/>
      <w:r w:rsidRPr="003B1CE3">
        <w:rPr>
          <w:rFonts w:asciiTheme="minorHAnsi" w:eastAsiaTheme="minorHAnsi" w:hAnsiTheme="minorHAnsi" w:cs="Arial"/>
          <w:sz w:val="28"/>
          <w:szCs w:val="28"/>
          <w:lang w:eastAsia="en-US"/>
        </w:rPr>
        <w:t>, а также поручителей по кредиту). В случае рождения у гражданина, который уже воспользовался льготным ипотечным кредитом в рамках реализации государственных программ в жилищной сфере, ребенка, то такой гражданин может получить еще один льготный ипотечный кредит по программе, при условии погашения старого льготного ипотечного кредита.</w:t>
      </w:r>
    </w:p>
    <w:p w:rsidR="00407018" w:rsidRDefault="00407018" w:rsidP="00CC3A44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</w:p>
    <w:p w:rsidR="00483461" w:rsidRPr="00AB6166" w:rsidRDefault="00ED293F" w:rsidP="00CC3A44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ED293F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Покупка жилого помещения</w:t>
      </w:r>
    </w:p>
    <w:p w:rsidR="00484194" w:rsidRPr="00D926E9" w:rsidRDefault="00484194" w:rsidP="00AB6166">
      <w:pPr>
        <w:ind w:firstLine="709"/>
        <w:jc w:val="both"/>
        <w:rPr>
          <w:rFonts w:asciiTheme="minorHAnsi" w:eastAsiaTheme="minorHAnsi" w:hAnsiTheme="minorHAnsi"/>
          <w:color w:val="943634" w:themeColor="accent2" w:themeShade="BF"/>
          <w:szCs w:val="28"/>
          <w:lang w:eastAsia="en-US"/>
        </w:rPr>
      </w:pPr>
    </w:p>
    <w:p w:rsidR="008D19A1" w:rsidRPr="00AB6166" w:rsidRDefault="008D19A1" w:rsidP="00AB6166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AB6166">
        <w:rPr>
          <w:rFonts w:asciiTheme="minorHAnsi" w:hAnsiTheme="minorHAnsi"/>
          <w:sz w:val="28"/>
          <w:szCs w:val="28"/>
          <w:shd w:val="clear" w:color="auto" w:fill="FFFFFF"/>
        </w:rPr>
        <w:t>В рамках программы «Семейная ипотека» возможно взять кредит на покупку недвижимости</w:t>
      </w:r>
      <w:r w:rsidR="000B3598" w:rsidRPr="00AB6166">
        <w:rPr>
          <w:rFonts w:asciiTheme="minorHAnsi" w:hAnsiTheme="minorHAnsi"/>
          <w:sz w:val="28"/>
          <w:szCs w:val="28"/>
          <w:shd w:val="clear" w:color="auto" w:fill="FFFFFF"/>
        </w:rPr>
        <w:t>,</w:t>
      </w:r>
      <w:r w:rsidR="000B22E9" w:rsidRPr="00AB6166">
        <w:rPr>
          <w:rFonts w:asciiTheme="minorHAnsi" w:hAnsiTheme="minorHAnsi"/>
          <w:sz w:val="28"/>
          <w:szCs w:val="28"/>
          <w:shd w:val="clear" w:color="auto" w:fill="FFFFFF"/>
        </w:rPr>
        <w:t xml:space="preserve"> строительство жилого дома</w:t>
      </w:r>
      <w:r w:rsidR="000B3598" w:rsidRPr="00AB6166">
        <w:rPr>
          <w:rFonts w:asciiTheme="minorHAnsi" w:hAnsiTheme="minorHAnsi"/>
          <w:sz w:val="28"/>
          <w:szCs w:val="28"/>
          <w:shd w:val="clear" w:color="auto" w:fill="FFFFFF"/>
        </w:rPr>
        <w:t xml:space="preserve"> </w:t>
      </w:r>
      <w:r w:rsidRPr="00AB6166">
        <w:rPr>
          <w:rFonts w:asciiTheme="minorHAnsi" w:hAnsiTheme="minorHAnsi"/>
          <w:sz w:val="28"/>
          <w:szCs w:val="28"/>
          <w:shd w:val="clear" w:color="auto" w:fill="FFFFFF"/>
        </w:rPr>
        <w:t>или оформить рефинансирование ранее оформленной ипотеки по льготной ставке.</w:t>
      </w:r>
    </w:p>
    <w:p w:rsidR="00504AF7" w:rsidRDefault="00504AF7" w:rsidP="00504AF7">
      <w:pPr>
        <w:pStyle w:val="a3"/>
        <w:shd w:val="clear" w:color="auto" w:fill="FFFFFF"/>
        <w:spacing w:after="0"/>
        <w:textAlignment w:val="baseline"/>
        <w:rPr>
          <w:rFonts w:ascii="Arial" w:hAnsi="Arial" w:cs="Arial"/>
          <w:color w:val="1C1B28"/>
          <w:sz w:val="27"/>
          <w:szCs w:val="27"/>
        </w:rPr>
      </w:pPr>
      <w:r>
        <w:rPr>
          <w:rFonts w:ascii="Arial" w:hAnsi="Arial" w:cs="Arial"/>
          <w:color w:val="1C1B28"/>
          <w:sz w:val="27"/>
          <w:szCs w:val="27"/>
        </w:rPr>
        <w:t xml:space="preserve">         </w:t>
      </w:r>
      <w:r w:rsidRPr="00504AF7">
        <w:rPr>
          <w:rFonts w:asciiTheme="minorHAnsi" w:hAnsiTheme="minorHAnsi"/>
          <w:sz w:val="28"/>
          <w:szCs w:val="28"/>
          <w:shd w:val="clear" w:color="auto" w:fill="FFFFFF"/>
        </w:rPr>
        <w:t>Семейную ипотеку можно использовать</w:t>
      </w:r>
      <w:r>
        <w:rPr>
          <w:rFonts w:ascii="Arial" w:hAnsi="Arial" w:cs="Arial"/>
          <w:color w:val="1C1B28"/>
          <w:sz w:val="27"/>
          <w:szCs w:val="27"/>
        </w:rPr>
        <w:t>:</w:t>
      </w:r>
    </w:p>
    <w:p w:rsidR="00504AF7" w:rsidRPr="0079571B" w:rsidRDefault="00504AF7" w:rsidP="0079571B">
      <w:pPr>
        <w:pStyle w:val="af1"/>
        <w:numPr>
          <w:ilvl w:val="0"/>
          <w:numId w:val="11"/>
        </w:numPr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9571B">
        <w:rPr>
          <w:rFonts w:asciiTheme="minorHAnsi" w:hAnsiTheme="minorHAnsi"/>
          <w:sz w:val="28"/>
          <w:szCs w:val="28"/>
          <w:shd w:val="clear" w:color="auto" w:fill="FFFFFF"/>
        </w:rPr>
        <w:t>на приобретение готовой квартиры или в строящемся доме у застройщика по ДДУ или договору купли-продажи;</w:t>
      </w:r>
    </w:p>
    <w:p w:rsidR="00504AF7" w:rsidRPr="0079571B" w:rsidRDefault="00504AF7" w:rsidP="0079571B">
      <w:pPr>
        <w:pStyle w:val="af1"/>
        <w:numPr>
          <w:ilvl w:val="0"/>
          <w:numId w:val="11"/>
        </w:numPr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9571B">
        <w:rPr>
          <w:rFonts w:asciiTheme="minorHAnsi" w:hAnsiTheme="minorHAnsi"/>
          <w:sz w:val="28"/>
          <w:szCs w:val="28"/>
          <w:shd w:val="clear" w:color="auto" w:fill="FFFFFF"/>
        </w:rPr>
        <w:t>приобретение строящегося или готового дома у застройщика по ДДУ или договору купли-продажи (в том числе в границах малоэтажного жилого комплекса);</w:t>
      </w:r>
    </w:p>
    <w:p w:rsidR="00504AF7" w:rsidRPr="0079571B" w:rsidRDefault="00504AF7" w:rsidP="0079571B">
      <w:pPr>
        <w:pStyle w:val="af1"/>
        <w:numPr>
          <w:ilvl w:val="0"/>
          <w:numId w:val="11"/>
        </w:numPr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9571B">
        <w:rPr>
          <w:rFonts w:asciiTheme="minorHAnsi" w:hAnsiTheme="minorHAnsi"/>
          <w:sz w:val="28"/>
          <w:szCs w:val="28"/>
          <w:shd w:val="clear" w:color="auto" w:fill="FFFFFF"/>
        </w:rPr>
        <w:lastRenderedPageBreak/>
        <w:t>покупку квартиры или дома у закрытого паевого инвестиционного фонда, Фонда развития территорий или Московского фонда реновации жилой застройки;</w:t>
      </w:r>
    </w:p>
    <w:p w:rsidR="00504AF7" w:rsidRPr="0079571B" w:rsidRDefault="00504AF7" w:rsidP="0079571B">
      <w:pPr>
        <w:pStyle w:val="af1"/>
        <w:numPr>
          <w:ilvl w:val="0"/>
          <w:numId w:val="11"/>
        </w:numPr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9571B">
        <w:rPr>
          <w:rFonts w:asciiTheme="minorHAnsi" w:hAnsiTheme="minorHAnsi"/>
          <w:sz w:val="28"/>
          <w:szCs w:val="28"/>
          <w:shd w:val="clear" w:color="auto" w:fill="FFFFFF"/>
        </w:rPr>
        <w:t xml:space="preserve">строительство дома с привлечением подрядчика и с использованием счёта </w:t>
      </w:r>
      <w:proofErr w:type="spellStart"/>
      <w:r w:rsidRPr="0079571B">
        <w:rPr>
          <w:rFonts w:asciiTheme="minorHAnsi" w:hAnsiTheme="minorHAnsi"/>
          <w:sz w:val="28"/>
          <w:szCs w:val="28"/>
          <w:shd w:val="clear" w:color="auto" w:fill="FFFFFF"/>
        </w:rPr>
        <w:t>эскроу</w:t>
      </w:r>
      <w:proofErr w:type="spellEnd"/>
      <w:r w:rsidRPr="0079571B">
        <w:rPr>
          <w:rFonts w:asciiTheme="minorHAnsi" w:hAnsiTheme="minorHAnsi"/>
          <w:sz w:val="28"/>
          <w:szCs w:val="28"/>
          <w:shd w:val="clear" w:color="auto" w:fill="FFFFFF"/>
        </w:rPr>
        <w:t xml:space="preserve"> для оплаты (в ипотеку можно включить и покупку земельного участка);</w:t>
      </w:r>
    </w:p>
    <w:p w:rsidR="000A6AD5" w:rsidRPr="0079571B" w:rsidRDefault="000A6AD5" w:rsidP="0079571B">
      <w:pPr>
        <w:pStyle w:val="af1"/>
        <w:numPr>
          <w:ilvl w:val="0"/>
          <w:numId w:val="11"/>
        </w:numPr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9571B">
        <w:rPr>
          <w:rFonts w:asciiTheme="minorHAnsi" w:hAnsiTheme="minorHAnsi"/>
          <w:sz w:val="28"/>
          <w:szCs w:val="28"/>
          <w:shd w:val="clear" w:color="auto" w:fill="FFFFFF"/>
        </w:rPr>
        <w:t>на приобретение готового жилья на вторичном рынке в регионах, где нет строящихся многоквартирных домов по данным Единой информационной системы жилищного строительства (ЕИСЖС)</w:t>
      </w:r>
      <w:r w:rsidRPr="000A6AD5">
        <w:t xml:space="preserve"> </w:t>
      </w:r>
      <w:r>
        <w:t>(</w:t>
      </w:r>
      <w:r w:rsidRPr="0079571B">
        <w:rPr>
          <w:rFonts w:asciiTheme="minorHAnsi" w:hAnsiTheme="minorHAnsi"/>
          <w:sz w:val="28"/>
          <w:szCs w:val="28"/>
          <w:shd w:val="clear" w:color="auto" w:fill="FFFFFF"/>
        </w:rPr>
        <w:t xml:space="preserve">сайт </w:t>
      </w:r>
      <w:hyperlink r:id="rId9" w:history="1">
        <w:r w:rsidRPr="0079571B">
          <w:rPr>
            <w:rStyle w:val="a4"/>
            <w:rFonts w:asciiTheme="minorHAnsi" w:hAnsiTheme="minorHAnsi"/>
            <w:sz w:val="28"/>
            <w:szCs w:val="28"/>
            <w:shd w:val="clear" w:color="auto" w:fill="FFFFFF"/>
          </w:rPr>
          <w:t>https://спроси.дом.рф/services/check-city-for-family-mortgage</w:t>
        </w:r>
      </w:hyperlink>
      <w:r w:rsidRPr="0079571B">
        <w:rPr>
          <w:rFonts w:asciiTheme="minorHAnsi" w:hAnsiTheme="minorHAnsi"/>
          <w:sz w:val="28"/>
          <w:szCs w:val="28"/>
          <w:shd w:val="clear" w:color="auto" w:fill="FFFFFF"/>
        </w:rPr>
        <w:t>) (для граждан с детьми, возраст которых не достиг 7 лет). Основные требования к недвижимости, приобретаемой на вторичном рынке: жилье должно находиться в границах городов (за исключением Москвы, Санкт-Петербурга, Московской и Ленинградской областей), где отсутствуют строящиеся многоквартирные дома или количество таких домов не превышает двух. Дом, в котором расположено жилье, не должен быть аварийным или старше 20 лет на момент заключения кредитн</w:t>
      </w:r>
      <w:r w:rsidR="00606591" w:rsidRPr="0079571B">
        <w:rPr>
          <w:rFonts w:asciiTheme="minorHAnsi" w:hAnsiTheme="minorHAnsi"/>
          <w:sz w:val="28"/>
          <w:szCs w:val="28"/>
          <w:shd w:val="clear" w:color="auto" w:fill="FFFFFF"/>
        </w:rPr>
        <w:t xml:space="preserve">ого договора. Кредитный договор </w:t>
      </w:r>
      <w:r w:rsidRPr="0079571B">
        <w:rPr>
          <w:rFonts w:asciiTheme="minorHAnsi" w:hAnsiTheme="minorHAnsi"/>
          <w:sz w:val="28"/>
          <w:szCs w:val="28"/>
          <w:shd w:val="clear" w:color="auto" w:fill="FFFFFF"/>
        </w:rPr>
        <w:t xml:space="preserve">должен быть заключен после </w:t>
      </w:r>
      <w:r w:rsidR="00606591" w:rsidRPr="0079571B">
        <w:rPr>
          <w:rFonts w:asciiTheme="minorHAnsi" w:hAnsiTheme="minorHAnsi"/>
          <w:sz w:val="28"/>
          <w:szCs w:val="28"/>
          <w:shd w:val="clear" w:color="auto" w:fill="FFFFFF"/>
        </w:rPr>
        <w:t xml:space="preserve">                                       </w:t>
      </w:r>
      <w:r w:rsidRPr="0079571B">
        <w:rPr>
          <w:rFonts w:asciiTheme="minorHAnsi" w:hAnsiTheme="minorHAnsi"/>
          <w:sz w:val="28"/>
          <w:szCs w:val="28"/>
          <w:shd w:val="clear" w:color="auto" w:fill="FFFFFF"/>
        </w:rPr>
        <w:t>1 апреля 2025 г. Жилое помещение может быть приобретено с использованием льготного ипотечного кредита по программе как вторичное жилье для граждан                             с детьми, возраст которых не достиг 7 лет, только один раз.</w:t>
      </w:r>
    </w:p>
    <w:p w:rsidR="00504AF7" w:rsidRPr="0079571B" w:rsidRDefault="00504AF7" w:rsidP="0079571B">
      <w:pPr>
        <w:pStyle w:val="af1"/>
        <w:numPr>
          <w:ilvl w:val="0"/>
          <w:numId w:val="11"/>
        </w:numPr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79571B">
        <w:rPr>
          <w:rFonts w:asciiTheme="minorHAnsi" w:hAnsiTheme="minorHAnsi"/>
          <w:sz w:val="28"/>
          <w:szCs w:val="28"/>
          <w:shd w:val="clear" w:color="auto" w:fill="FFFFFF"/>
        </w:rPr>
        <w:t xml:space="preserve">покупку вторичного жилья в регионах, где нет строящихся многоквартирных домов по данным </w:t>
      </w:r>
      <w:proofErr w:type="gramStart"/>
      <w:r w:rsidRPr="0079571B">
        <w:rPr>
          <w:rFonts w:asciiTheme="minorHAnsi" w:hAnsiTheme="minorHAnsi"/>
          <w:sz w:val="28"/>
          <w:szCs w:val="28"/>
          <w:shd w:val="clear" w:color="auto" w:fill="FFFFFF"/>
        </w:rPr>
        <w:t xml:space="preserve">ЕИСЖС </w:t>
      </w:r>
      <w:r w:rsidR="004A0EC8" w:rsidRPr="0079571B">
        <w:rPr>
          <w:rFonts w:asciiTheme="minorHAnsi" w:hAnsiTheme="minorHAnsi"/>
          <w:sz w:val="28"/>
          <w:szCs w:val="28"/>
          <w:shd w:val="clear" w:color="auto" w:fill="FFFFFF"/>
        </w:rPr>
        <w:t xml:space="preserve"> (</w:t>
      </w:r>
      <w:proofErr w:type="gramEnd"/>
      <w:r w:rsidR="004A0EC8" w:rsidRPr="0079571B">
        <w:rPr>
          <w:rFonts w:asciiTheme="minorHAnsi" w:hAnsiTheme="minorHAnsi"/>
          <w:sz w:val="28"/>
          <w:szCs w:val="28"/>
          <w:shd w:val="clear" w:color="auto" w:fill="FFFFFF"/>
        </w:rPr>
        <w:t xml:space="preserve">сайт </w:t>
      </w:r>
      <w:hyperlink r:id="rId10" w:history="1">
        <w:r w:rsidR="008D6DF8" w:rsidRPr="0079571B">
          <w:rPr>
            <w:rStyle w:val="a4"/>
            <w:rFonts w:asciiTheme="minorHAnsi" w:hAnsiTheme="minorHAnsi"/>
            <w:sz w:val="28"/>
            <w:szCs w:val="28"/>
            <w:shd w:val="clear" w:color="auto" w:fill="FFFFFF"/>
          </w:rPr>
          <w:t>https://наш.дом.рф/</w:t>
        </w:r>
      </w:hyperlink>
      <w:r w:rsidR="008D6DF8" w:rsidRPr="0079571B">
        <w:rPr>
          <w:rFonts w:asciiTheme="minorHAnsi" w:hAnsiTheme="minorHAnsi"/>
          <w:sz w:val="28"/>
          <w:szCs w:val="28"/>
          <w:shd w:val="clear" w:color="auto" w:fill="FFFFFF"/>
        </w:rPr>
        <w:t xml:space="preserve"> </w:t>
      </w:r>
      <w:r w:rsidR="004A0EC8" w:rsidRPr="0079571B">
        <w:rPr>
          <w:rFonts w:asciiTheme="minorHAnsi" w:hAnsiTheme="minorHAnsi"/>
          <w:sz w:val="28"/>
          <w:szCs w:val="28"/>
          <w:shd w:val="clear" w:color="auto" w:fill="FFFFFF"/>
        </w:rPr>
        <w:t>)</w:t>
      </w:r>
      <w:r w:rsidR="004A0EC8" w:rsidRPr="0079571B">
        <w:rPr>
          <w:color w:val="1C1B28"/>
          <w:sz w:val="28"/>
          <w:szCs w:val="28"/>
          <w:shd w:val="clear" w:color="auto" w:fill="FFFFFF"/>
        </w:rPr>
        <w:t xml:space="preserve"> </w:t>
      </w:r>
      <w:r w:rsidRPr="0079571B">
        <w:rPr>
          <w:rFonts w:asciiTheme="minorHAnsi" w:hAnsiTheme="minorHAnsi"/>
          <w:sz w:val="28"/>
          <w:szCs w:val="28"/>
          <w:shd w:val="clear" w:color="auto" w:fill="FFFFFF"/>
        </w:rPr>
        <w:t>(для семей с детьми-инвалидами).</w:t>
      </w:r>
    </w:p>
    <w:p w:rsidR="0079571B" w:rsidRPr="0079571B" w:rsidRDefault="00504AF7" w:rsidP="0079571B">
      <w:pPr>
        <w:pStyle w:val="af"/>
        <w:numPr>
          <w:ilvl w:val="0"/>
          <w:numId w:val="11"/>
        </w:numPr>
        <w:jc w:val="both"/>
        <w:rPr>
          <w:rFonts w:ascii="Times New Roman" w:hAnsi="Times New Roman"/>
          <w:color w:val="1C1B28"/>
          <w:sz w:val="28"/>
          <w:szCs w:val="28"/>
          <w:shd w:val="clear" w:color="auto" w:fill="FFFFFF"/>
        </w:rPr>
      </w:pPr>
      <w:r w:rsidRPr="00504AF7">
        <w:rPr>
          <w:sz w:val="28"/>
          <w:szCs w:val="28"/>
          <w:shd w:val="clear" w:color="auto" w:fill="FFFFFF"/>
        </w:rPr>
        <w:t>Семьи, в которых есть двое несовершеннолетних детей, но нет детей до 7 лет или детей-инвалидов, могут воспользоваться программой только на территории 35 регионов</w:t>
      </w:r>
      <w:r w:rsidR="004E15BD">
        <w:rPr>
          <w:sz w:val="28"/>
          <w:szCs w:val="28"/>
          <w:shd w:val="clear" w:color="auto" w:fill="FFFFFF"/>
        </w:rPr>
        <w:t>,</w:t>
      </w:r>
      <w:r w:rsidR="00252E0B">
        <w:rPr>
          <w:sz w:val="28"/>
          <w:szCs w:val="28"/>
          <w:shd w:val="clear" w:color="auto" w:fill="FFFFFF"/>
        </w:rPr>
        <w:t xml:space="preserve"> </w:t>
      </w:r>
      <w:r w:rsidR="004E15BD" w:rsidRPr="004E15BD">
        <w:rPr>
          <w:sz w:val="28"/>
          <w:szCs w:val="28"/>
          <w:shd w:val="clear" w:color="auto" w:fill="FFFFFF"/>
        </w:rPr>
        <w:t>где нет ограничений по численности населения</w:t>
      </w:r>
      <w:r w:rsidR="004E15BD">
        <w:rPr>
          <w:sz w:val="28"/>
          <w:szCs w:val="28"/>
          <w:shd w:val="clear" w:color="auto" w:fill="FFFFFF"/>
        </w:rPr>
        <w:t xml:space="preserve"> </w:t>
      </w:r>
      <w:r w:rsidR="00252E0B">
        <w:rPr>
          <w:sz w:val="28"/>
          <w:szCs w:val="28"/>
          <w:shd w:val="clear" w:color="auto" w:fill="FFFFFF"/>
        </w:rPr>
        <w:t xml:space="preserve">(перечень регионов утвержден </w:t>
      </w:r>
      <w:r w:rsidR="00252E0B" w:rsidRPr="00252E0B">
        <w:rPr>
          <w:sz w:val="28"/>
          <w:szCs w:val="28"/>
          <w:shd w:val="clear" w:color="auto" w:fill="FFFFFF"/>
        </w:rPr>
        <w:t>Решением Министерства финансов Российской</w:t>
      </w:r>
      <w:r w:rsidR="00252E0B">
        <w:rPr>
          <w:sz w:val="28"/>
          <w:szCs w:val="28"/>
          <w:shd w:val="clear" w:color="auto" w:fill="FFFFFF"/>
        </w:rPr>
        <w:t xml:space="preserve"> </w:t>
      </w:r>
      <w:r w:rsidR="00252E0B" w:rsidRPr="00252E0B">
        <w:rPr>
          <w:sz w:val="28"/>
          <w:szCs w:val="28"/>
          <w:shd w:val="clear" w:color="auto" w:fill="FFFFFF"/>
        </w:rPr>
        <w:t>Федерации от 28 июня 2024 г. № 24-67381-01460-Р</w:t>
      </w:r>
      <w:r w:rsidR="00252E0B">
        <w:rPr>
          <w:sz w:val="28"/>
          <w:szCs w:val="28"/>
          <w:shd w:val="clear" w:color="auto" w:fill="FFFFFF"/>
        </w:rPr>
        <w:t>)</w:t>
      </w:r>
      <w:r w:rsidR="00EC7BB9">
        <w:rPr>
          <w:sz w:val="28"/>
          <w:szCs w:val="28"/>
          <w:shd w:val="clear" w:color="auto" w:fill="FFFFFF"/>
        </w:rPr>
        <w:t xml:space="preserve"> </w:t>
      </w:r>
      <w:r w:rsidR="00EC7BB9" w:rsidRPr="00727982">
        <w:rPr>
          <w:rStyle w:val="a4"/>
          <w:sz w:val="28"/>
          <w:szCs w:val="28"/>
          <w:shd w:val="clear" w:color="auto" w:fill="FFFFFF"/>
        </w:rPr>
        <w:t>(сайт https://спроси.дом.рф/instructions/semeinaya-ipoteka)</w:t>
      </w:r>
      <w:r w:rsidRPr="00504AF7">
        <w:rPr>
          <w:sz w:val="28"/>
          <w:szCs w:val="28"/>
          <w:shd w:val="clear" w:color="auto" w:fill="FFFFFF"/>
        </w:rPr>
        <w:t xml:space="preserve"> или в малых городах с населением до 50 тыс. человек, за исключ</w:t>
      </w:r>
      <w:r w:rsidR="002B2C4D">
        <w:rPr>
          <w:sz w:val="28"/>
          <w:szCs w:val="28"/>
          <w:shd w:val="clear" w:color="auto" w:fill="FFFFFF"/>
        </w:rPr>
        <w:t xml:space="preserve">ением территорий Москвы, </w:t>
      </w:r>
      <w:r w:rsidRPr="00504AF7">
        <w:rPr>
          <w:sz w:val="28"/>
          <w:szCs w:val="28"/>
          <w:shd w:val="clear" w:color="auto" w:fill="FFFFFF"/>
        </w:rPr>
        <w:t>Санкт-Петербурга, Московской и Ленинградской областей</w:t>
      </w:r>
      <w:r w:rsidR="004A0EC8">
        <w:rPr>
          <w:sz w:val="28"/>
          <w:szCs w:val="28"/>
          <w:shd w:val="clear" w:color="auto" w:fill="FFFFFF"/>
        </w:rPr>
        <w:t xml:space="preserve">. </w:t>
      </w:r>
      <w:r w:rsidR="004A0EC8" w:rsidRPr="004A0EC8">
        <w:rPr>
          <w:sz w:val="28"/>
          <w:szCs w:val="28"/>
          <w:shd w:val="clear" w:color="auto" w:fill="FFFFFF"/>
        </w:rPr>
        <w:t>Численность населения города определяется по данным Росстата</w:t>
      </w:r>
      <w:proofErr w:type="gramStart"/>
      <w:r w:rsidR="004A0EC8" w:rsidRPr="004A0EC8">
        <w:rPr>
          <w:sz w:val="28"/>
          <w:szCs w:val="28"/>
          <w:shd w:val="clear" w:color="auto" w:fill="FFFFFF"/>
        </w:rPr>
        <w:t xml:space="preserve"> </w:t>
      </w:r>
      <w:r w:rsidR="00650458">
        <w:rPr>
          <w:sz w:val="28"/>
          <w:szCs w:val="28"/>
          <w:shd w:val="clear" w:color="auto" w:fill="FFFFFF"/>
        </w:rPr>
        <w:t xml:space="preserve">  (</w:t>
      </w:r>
      <w:proofErr w:type="gramEnd"/>
      <w:r w:rsidR="00650458">
        <w:rPr>
          <w:sz w:val="28"/>
          <w:szCs w:val="28"/>
          <w:shd w:val="clear" w:color="auto" w:fill="FFFFFF"/>
        </w:rPr>
        <w:fldChar w:fldCharType="begin"/>
      </w:r>
      <w:r w:rsidR="00650458">
        <w:rPr>
          <w:sz w:val="28"/>
          <w:szCs w:val="28"/>
          <w:shd w:val="clear" w:color="auto" w:fill="FFFFFF"/>
        </w:rPr>
        <w:instrText xml:space="preserve"> HYPERLINK "</w:instrText>
      </w:r>
      <w:r w:rsidR="00650458" w:rsidRPr="004A0EC8">
        <w:rPr>
          <w:sz w:val="28"/>
          <w:szCs w:val="28"/>
          <w:shd w:val="clear" w:color="auto" w:fill="FFFFFF"/>
        </w:rPr>
        <w:instrText>https://rosstat.gov.ru</w:instrText>
      </w:r>
      <w:r w:rsidR="00650458">
        <w:rPr>
          <w:sz w:val="28"/>
          <w:szCs w:val="28"/>
          <w:shd w:val="clear" w:color="auto" w:fill="FFFFFF"/>
        </w:rPr>
        <w:instrText xml:space="preserve">/" </w:instrText>
      </w:r>
      <w:r w:rsidR="00650458">
        <w:rPr>
          <w:sz w:val="28"/>
          <w:szCs w:val="28"/>
          <w:shd w:val="clear" w:color="auto" w:fill="FFFFFF"/>
        </w:rPr>
        <w:fldChar w:fldCharType="separate"/>
      </w:r>
      <w:r w:rsidR="00650458" w:rsidRPr="00C84991">
        <w:rPr>
          <w:rStyle w:val="a4"/>
          <w:sz w:val="28"/>
          <w:szCs w:val="28"/>
          <w:shd w:val="clear" w:color="auto" w:fill="FFFFFF"/>
        </w:rPr>
        <w:t>https://rosstat.gov.ru/</w:t>
      </w:r>
      <w:r w:rsidR="00650458">
        <w:rPr>
          <w:sz w:val="28"/>
          <w:szCs w:val="28"/>
          <w:shd w:val="clear" w:color="auto" w:fill="FFFFFF"/>
        </w:rPr>
        <w:fldChar w:fldCharType="end"/>
      </w:r>
      <w:r w:rsidR="00650458">
        <w:rPr>
          <w:sz w:val="28"/>
          <w:szCs w:val="28"/>
          <w:shd w:val="clear" w:color="auto" w:fill="FFFFFF"/>
        </w:rPr>
        <w:t xml:space="preserve"> )  </w:t>
      </w:r>
      <w:r w:rsidR="004A0EC8" w:rsidRPr="00F01E19">
        <w:rPr>
          <w:sz w:val="28"/>
          <w:szCs w:val="28"/>
          <w:shd w:val="clear" w:color="auto" w:fill="FFFFFF"/>
        </w:rPr>
        <w:t>на 1 января предыдущего года.</w:t>
      </w:r>
    </w:p>
    <w:p w:rsidR="00504AF7" w:rsidRPr="00504AF7" w:rsidRDefault="00504AF7" w:rsidP="00504AF7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504AF7">
        <w:rPr>
          <w:rFonts w:asciiTheme="minorHAnsi" w:hAnsiTheme="minorHAnsi"/>
          <w:sz w:val="28"/>
          <w:szCs w:val="28"/>
          <w:shd w:val="clear" w:color="auto" w:fill="FFFFFF"/>
        </w:rPr>
        <w:t>Ограничение по территории не действует, если ипотека будет использована</w:t>
      </w:r>
      <w:r w:rsidR="004A0EC8">
        <w:rPr>
          <w:rFonts w:asciiTheme="minorHAnsi" w:hAnsiTheme="minorHAnsi"/>
          <w:sz w:val="28"/>
          <w:szCs w:val="28"/>
          <w:shd w:val="clear" w:color="auto" w:fill="FFFFFF"/>
        </w:rPr>
        <w:t xml:space="preserve">               </w:t>
      </w:r>
      <w:r w:rsidRPr="00504AF7">
        <w:rPr>
          <w:rFonts w:asciiTheme="minorHAnsi" w:hAnsiTheme="minorHAnsi"/>
          <w:sz w:val="28"/>
          <w:szCs w:val="28"/>
          <w:shd w:val="clear" w:color="auto" w:fill="FFFFFF"/>
        </w:rPr>
        <w:t xml:space="preserve"> на приобретение или строительство дома.</w:t>
      </w:r>
    </w:p>
    <w:p w:rsidR="00504AF7" w:rsidRDefault="00F01E19" w:rsidP="00504AF7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>
        <w:rPr>
          <w:rFonts w:asciiTheme="minorHAnsi" w:hAnsiTheme="minorHAnsi"/>
          <w:sz w:val="28"/>
          <w:szCs w:val="28"/>
          <w:shd w:val="clear" w:color="auto" w:fill="FFFFFF"/>
        </w:rPr>
        <w:t>П</w:t>
      </w:r>
      <w:r w:rsidR="00504AF7" w:rsidRPr="00504AF7">
        <w:rPr>
          <w:rFonts w:asciiTheme="minorHAnsi" w:hAnsiTheme="minorHAnsi"/>
          <w:sz w:val="28"/>
          <w:szCs w:val="28"/>
          <w:shd w:val="clear" w:color="auto" w:fill="FFFFFF"/>
        </w:rPr>
        <w:t>о программе нельзя приобрести жильё по договору уступки прав требования</w:t>
      </w:r>
      <w:r w:rsidR="004A0EC8">
        <w:rPr>
          <w:rFonts w:asciiTheme="minorHAnsi" w:hAnsiTheme="minorHAnsi"/>
          <w:sz w:val="28"/>
          <w:szCs w:val="28"/>
          <w:shd w:val="clear" w:color="auto" w:fill="FFFFFF"/>
        </w:rPr>
        <w:t xml:space="preserve">                </w:t>
      </w:r>
      <w:r w:rsidR="00504AF7" w:rsidRPr="005B2B11">
        <w:rPr>
          <w:rFonts w:asciiTheme="minorHAnsi" w:hAnsiTheme="minorHAnsi"/>
          <w:sz w:val="28"/>
          <w:szCs w:val="28"/>
          <w:shd w:val="clear" w:color="auto" w:fill="FFFFFF"/>
        </w:rPr>
        <w:t xml:space="preserve"> по </w:t>
      </w:r>
      <w:r w:rsidR="00504AF7" w:rsidRPr="00504AF7">
        <w:rPr>
          <w:rFonts w:asciiTheme="minorHAnsi" w:hAnsiTheme="minorHAnsi"/>
          <w:sz w:val="28"/>
          <w:szCs w:val="28"/>
          <w:shd w:val="clear" w:color="auto" w:fill="FFFFFF"/>
        </w:rPr>
        <w:t>ДДУ.</w:t>
      </w:r>
    </w:p>
    <w:p w:rsidR="00F9658D" w:rsidRDefault="00F9658D" w:rsidP="00CC3A44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r w:rsidRPr="00AB6166"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  <w:t>Условия предоставления кредита</w:t>
      </w:r>
    </w:p>
    <w:p w:rsidR="0012783B" w:rsidRPr="00AB6166" w:rsidRDefault="0012783B" w:rsidP="00CC3A44">
      <w:pPr>
        <w:ind w:firstLine="709"/>
        <w:jc w:val="center"/>
        <w:rPr>
          <w:rFonts w:asciiTheme="minorHAnsi" w:eastAsiaTheme="minorHAnsi" w:hAnsiTheme="minorHAnsi" w:cs="Arial"/>
          <w:b/>
          <w:color w:val="C00000"/>
          <w:sz w:val="32"/>
          <w:szCs w:val="28"/>
          <w:lang w:eastAsia="en-US"/>
        </w:rPr>
      </w:pPr>
      <w:bookmarkStart w:id="0" w:name="_GoBack"/>
      <w:bookmarkEnd w:id="0"/>
    </w:p>
    <w:p w:rsidR="00582C5C" w:rsidRPr="00AB6166" w:rsidRDefault="00ED293F" w:rsidP="00AB6166">
      <w:pPr>
        <w:ind w:firstLine="709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с</w:t>
      </w:r>
      <w:r w:rsidR="00582C5C" w:rsidRPr="00AB6166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умма ипотечного кредита при покупке недвижимости:</w:t>
      </w:r>
    </w:p>
    <w:p w:rsidR="009210AA" w:rsidRPr="00AB6166" w:rsidRDefault="009210AA" w:rsidP="00AB6166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AB6166">
        <w:rPr>
          <w:rFonts w:asciiTheme="minorHAnsi" w:hAnsiTheme="minorHAnsi"/>
          <w:sz w:val="28"/>
          <w:szCs w:val="28"/>
          <w:shd w:val="clear" w:color="auto" w:fill="FFFFFF"/>
        </w:rPr>
        <w:t>до 6 000 000 рублей – в регионах РФ</w:t>
      </w:r>
      <w:r w:rsidR="00763286">
        <w:rPr>
          <w:rFonts w:asciiTheme="minorHAnsi" w:hAnsiTheme="minorHAnsi"/>
          <w:sz w:val="28"/>
          <w:szCs w:val="28"/>
          <w:shd w:val="clear" w:color="auto" w:fill="FFFFFF"/>
        </w:rPr>
        <w:t>;</w:t>
      </w:r>
      <w:r w:rsidRPr="00AB6166">
        <w:rPr>
          <w:rFonts w:asciiTheme="minorHAnsi" w:hAnsiTheme="minorHAnsi"/>
          <w:sz w:val="28"/>
          <w:szCs w:val="28"/>
          <w:shd w:val="clear" w:color="auto" w:fill="FFFFFF"/>
        </w:rPr>
        <w:t xml:space="preserve"> </w:t>
      </w:r>
    </w:p>
    <w:p w:rsidR="00CE19A1" w:rsidRPr="00AB6166" w:rsidRDefault="009210AA" w:rsidP="00AB6166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AB6166">
        <w:rPr>
          <w:rFonts w:asciiTheme="minorHAnsi" w:hAnsiTheme="minorHAnsi"/>
          <w:sz w:val="28"/>
          <w:szCs w:val="28"/>
          <w:shd w:val="clear" w:color="auto" w:fill="FFFFFF"/>
        </w:rPr>
        <w:t>до 12 000 000 рублей – в</w:t>
      </w:r>
      <w:r w:rsidR="00582C5C" w:rsidRPr="00AB6166">
        <w:rPr>
          <w:rFonts w:asciiTheme="minorHAnsi" w:hAnsiTheme="minorHAnsi"/>
          <w:sz w:val="28"/>
          <w:szCs w:val="28"/>
          <w:shd w:val="clear" w:color="auto" w:fill="FFFFFF"/>
        </w:rPr>
        <w:t xml:space="preserve"> Москве и </w:t>
      </w:r>
      <w:r w:rsidRPr="00AB6166">
        <w:rPr>
          <w:rFonts w:asciiTheme="minorHAnsi" w:hAnsiTheme="minorHAnsi"/>
          <w:sz w:val="28"/>
          <w:szCs w:val="28"/>
          <w:shd w:val="clear" w:color="auto" w:fill="FFFFFF"/>
        </w:rPr>
        <w:t>области</w:t>
      </w:r>
      <w:r w:rsidR="00582C5C" w:rsidRPr="00AB6166">
        <w:rPr>
          <w:rFonts w:asciiTheme="minorHAnsi" w:hAnsiTheme="minorHAnsi"/>
          <w:sz w:val="28"/>
          <w:szCs w:val="28"/>
          <w:shd w:val="clear" w:color="auto" w:fill="FFFFFF"/>
        </w:rPr>
        <w:t>, Санкт-Петербурге и обл</w:t>
      </w:r>
      <w:r w:rsidRPr="00AB6166">
        <w:rPr>
          <w:rFonts w:asciiTheme="minorHAnsi" w:hAnsiTheme="minorHAnsi"/>
          <w:sz w:val="28"/>
          <w:szCs w:val="28"/>
          <w:shd w:val="clear" w:color="auto" w:fill="FFFFFF"/>
        </w:rPr>
        <w:t>асти</w:t>
      </w:r>
      <w:r w:rsidR="00763286">
        <w:rPr>
          <w:rFonts w:asciiTheme="minorHAnsi" w:hAnsiTheme="minorHAnsi"/>
          <w:sz w:val="28"/>
          <w:szCs w:val="28"/>
          <w:shd w:val="clear" w:color="auto" w:fill="FFFFFF"/>
        </w:rPr>
        <w:t>.</w:t>
      </w:r>
    </w:p>
    <w:p w:rsidR="00582C5C" w:rsidRDefault="00CE19A1" w:rsidP="00AB6166">
      <w:pPr>
        <w:ind w:firstLine="709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AB6166">
        <w:rPr>
          <w:rFonts w:asciiTheme="minorHAnsi" w:hAnsiTheme="minorHAnsi"/>
          <w:sz w:val="28"/>
          <w:szCs w:val="28"/>
          <w:shd w:val="clear" w:color="auto" w:fill="FFFFFF"/>
        </w:rPr>
        <w:t xml:space="preserve">Разрешено сочетать </w:t>
      </w:r>
      <w:r w:rsidR="00347B69">
        <w:rPr>
          <w:rFonts w:asciiTheme="minorHAnsi" w:hAnsiTheme="minorHAnsi"/>
          <w:sz w:val="28"/>
          <w:szCs w:val="28"/>
          <w:shd w:val="clear" w:color="auto" w:fill="FFFFFF"/>
        </w:rPr>
        <w:t xml:space="preserve">программу </w:t>
      </w:r>
      <w:r w:rsidRPr="00AB6166">
        <w:rPr>
          <w:rFonts w:asciiTheme="minorHAnsi" w:hAnsiTheme="minorHAnsi"/>
          <w:sz w:val="28"/>
          <w:szCs w:val="28"/>
          <w:shd w:val="clear" w:color="auto" w:fill="FFFFFF"/>
        </w:rPr>
        <w:t xml:space="preserve">«Семейная ипотека» </w:t>
      </w:r>
      <w:r w:rsidRPr="00AB6166">
        <w:rPr>
          <w:rFonts w:asciiTheme="minorHAnsi" w:hAnsiTheme="minorHAnsi"/>
          <w:color w:val="111111"/>
          <w:sz w:val="28"/>
          <w:szCs w:val="28"/>
          <w:shd w:val="clear" w:color="auto" w:fill="FDFDFD"/>
        </w:rPr>
        <w:t>с дополнительной суммой, взятой по рыночной ставке</w:t>
      </w:r>
      <w:r w:rsidRPr="00AB6166">
        <w:rPr>
          <w:rFonts w:asciiTheme="minorHAnsi" w:hAnsiTheme="minorHAnsi"/>
          <w:sz w:val="28"/>
          <w:szCs w:val="28"/>
          <w:shd w:val="clear" w:color="auto" w:fill="FFFFFF"/>
        </w:rPr>
        <w:t xml:space="preserve">, что увеличивает максимально возможную сумму кредита </w:t>
      </w:r>
      <w:r w:rsidR="00B84641">
        <w:rPr>
          <w:rFonts w:asciiTheme="minorHAnsi" w:hAnsiTheme="minorHAnsi"/>
          <w:sz w:val="28"/>
          <w:szCs w:val="28"/>
          <w:shd w:val="clear" w:color="auto" w:fill="FFFFFF"/>
        </w:rPr>
        <w:t xml:space="preserve">          </w:t>
      </w:r>
      <w:r w:rsidR="00B84641">
        <w:rPr>
          <w:rFonts w:asciiTheme="minorHAnsi" w:hAnsiTheme="minorHAnsi"/>
          <w:sz w:val="28"/>
          <w:szCs w:val="28"/>
          <w:shd w:val="clear" w:color="auto" w:fill="FFFFFF"/>
        </w:rPr>
        <w:br/>
      </w:r>
      <w:r w:rsidRPr="00AB6166">
        <w:rPr>
          <w:rFonts w:asciiTheme="minorHAnsi" w:hAnsiTheme="minorHAnsi"/>
          <w:sz w:val="28"/>
          <w:szCs w:val="28"/>
          <w:shd w:val="clear" w:color="auto" w:fill="FFFFFF"/>
        </w:rPr>
        <w:t xml:space="preserve">до 15 млн рублей.  </w:t>
      </w:r>
    </w:p>
    <w:p w:rsidR="00F316DA" w:rsidRPr="00F316DA" w:rsidRDefault="00F316DA" w:rsidP="00F316DA">
      <w:pPr>
        <w:ind w:firstLine="708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F316DA">
        <w:rPr>
          <w:rFonts w:asciiTheme="minorHAnsi" w:hAnsiTheme="minorHAnsi"/>
          <w:sz w:val="28"/>
          <w:szCs w:val="28"/>
          <w:shd w:val="clear" w:color="auto" w:fill="FFFFFF"/>
        </w:rPr>
        <w:lastRenderedPageBreak/>
        <w:t xml:space="preserve">Воспользоваться «Семейной ипотекой» возможно до </w:t>
      </w:r>
      <w:r w:rsidR="00CB7C52">
        <w:rPr>
          <w:rFonts w:asciiTheme="minorHAnsi" w:hAnsiTheme="minorHAnsi"/>
          <w:sz w:val="28"/>
          <w:szCs w:val="28"/>
          <w:shd w:val="clear" w:color="auto" w:fill="FFFFFF"/>
        </w:rPr>
        <w:t>31</w:t>
      </w:r>
      <w:r w:rsidRPr="00F316DA">
        <w:rPr>
          <w:rFonts w:asciiTheme="minorHAnsi" w:hAnsiTheme="minorHAnsi"/>
          <w:sz w:val="28"/>
          <w:szCs w:val="28"/>
          <w:shd w:val="clear" w:color="auto" w:fill="FFFFFF"/>
        </w:rPr>
        <w:t xml:space="preserve"> </w:t>
      </w:r>
      <w:r w:rsidR="00CB7C52">
        <w:rPr>
          <w:rFonts w:asciiTheme="minorHAnsi" w:hAnsiTheme="minorHAnsi"/>
          <w:sz w:val="28"/>
          <w:szCs w:val="28"/>
          <w:shd w:val="clear" w:color="auto" w:fill="FFFFFF"/>
        </w:rPr>
        <w:t>декабря</w:t>
      </w:r>
      <w:r w:rsidRPr="00F316DA">
        <w:rPr>
          <w:rFonts w:asciiTheme="minorHAnsi" w:hAnsiTheme="minorHAnsi"/>
          <w:sz w:val="28"/>
          <w:szCs w:val="28"/>
          <w:shd w:val="clear" w:color="auto" w:fill="FFFFFF"/>
        </w:rPr>
        <w:t xml:space="preserve"> 20</w:t>
      </w:r>
      <w:r w:rsidR="00CB7C52">
        <w:rPr>
          <w:rFonts w:asciiTheme="minorHAnsi" w:hAnsiTheme="minorHAnsi"/>
          <w:sz w:val="28"/>
          <w:szCs w:val="28"/>
          <w:shd w:val="clear" w:color="auto" w:fill="FFFFFF"/>
        </w:rPr>
        <w:t>30</w:t>
      </w:r>
      <w:r w:rsidRPr="00F316DA">
        <w:rPr>
          <w:rFonts w:asciiTheme="minorHAnsi" w:hAnsiTheme="minorHAnsi"/>
          <w:sz w:val="28"/>
          <w:szCs w:val="28"/>
          <w:shd w:val="clear" w:color="auto" w:fill="FFFFFF"/>
        </w:rPr>
        <w:t xml:space="preserve"> г. </w:t>
      </w:r>
    </w:p>
    <w:p w:rsidR="009C1172" w:rsidRPr="00AB6166" w:rsidRDefault="00ED293F" w:rsidP="00AB6166">
      <w:pPr>
        <w:ind w:firstLine="709"/>
        <w:jc w:val="both"/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</w:pPr>
      <w:r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п</w:t>
      </w:r>
      <w:r w:rsidR="009C1172" w:rsidRPr="00AB6166">
        <w:rPr>
          <w:rFonts w:asciiTheme="minorHAnsi" w:hAnsiTheme="minorHAnsi" w:cs="Arial"/>
          <w:b/>
          <w:color w:val="C00000"/>
          <w:sz w:val="28"/>
          <w:szCs w:val="27"/>
          <w:shd w:val="clear" w:color="auto" w:fill="FFFFFF"/>
        </w:rPr>
        <w:t>ервоначальный взнос:</w:t>
      </w:r>
    </w:p>
    <w:p w:rsidR="009C1172" w:rsidRPr="00AB6166" w:rsidRDefault="00B84641" w:rsidP="00AB6166">
      <w:pPr>
        <w:ind w:firstLine="709"/>
        <w:jc w:val="both"/>
        <w:rPr>
          <w:rFonts w:asciiTheme="minorHAnsi" w:hAnsiTheme="minorHAnsi"/>
          <w:sz w:val="28"/>
          <w:szCs w:val="27"/>
          <w:shd w:val="clear" w:color="auto" w:fill="FFFFFF"/>
        </w:rPr>
      </w:pPr>
      <w:r>
        <w:rPr>
          <w:rFonts w:asciiTheme="minorHAnsi" w:hAnsiTheme="minorHAnsi"/>
          <w:sz w:val="28"/>
          <w:szCs w:val="27"/>
          <w:shd w:val="clear" w:color="auto" w:fill="FFFFFF"/>
        </w:rPr>
        <w:t>не меньше</w:t>
      </w:r>
      <w:r w:rsidR="009C1172" w:rsidRPr="00AB6166">
        <w:rPr>
          <w:rFonts w:asciiTheme="minorHAnsi" w:hAnsiTheme="minorHAnsi"/>
          <w:sz w:val="28"/>
          <w:szCs w:val="27"/>
          <w:shd w:val="clear" w:color="auto" w:fill="FFFFFF"/>
        </w:rPr>
        <w:t xml:space="preserve"> </w:t>
      </w:r>
      <w:r>
        <w:rPr>
          <w:rFonts w:asciiTheme="minorHAnsi" w:hAnsiTheme="minorHAnsi"/>
          <w:sz w:val="28"/>
          <w:szCs w:val="27"/>
          <w:shd w:val="clear" w:color="auto" w:fill="FFFFFF"/>
        </w:rPr>
        <w:t xml:space="preserve">20 </w:t>
      </w:r>
      <w:r w:rsidR="009C1172" w:rsidRPr="00AB6166">
        <w:rPr>
          <w:rFonts w:asciiTheme="minorHAnsi" w:hAnsiTheme="minorHAnsi"/>
          <w:sz w:val="28"/>
          <w:szCs w:val="27"/>
          <w:shd w:val="clear" w:color="auto" w:fill="FFFFFF"/>
        </w:rPr>
        <w:t xml:space="preserve">% </w:t>
      </w:r>
      <w:r>
        <w:rPr>
          <w:rFonts w:asciiTheme="minorHAnsi" w:hAnsiTheme="minorHAnsi"/>
          <w:sz w:val="28"/>
          <w:szCs w:val="27"/>
          <w:shd w:val="clear" w:color="auto" w:fill="FFFFFF"/>
        </w:rPr>
        <w:t xml:space="preserve">от </w:t>
      </w:r>
      <w:r w:rsidR="009C1172" w:rsidRPr="00AB6166">
        <w:rPr>
          <w:rFonts w:asciiTheme="minorHAnsi" w:hAnsiTheme="minorHAnsi"/>
          <w:sz w:val="28"/>
          <w:szCs w:val="27"/>
          <w:shd w:val="clear" w:color="auto" w:fill="FFFFFF"/>
        </w:rPr>
        <w:t>стоимости квартиры</w:t>
      </w:r>
      <w:r w:rsidR="00763286">
        <w:rPr>
          <w:rFonts w:asciiTheme="minorHAnsi" w:hAnsiTheme="minorHAnsi"/>
          <w:sz w:val="28"/>
          <w:szCs w:val="27"/>
          <w:shd w:val="clear" w:color="auto" w:fill="FFFFFF"/>
        </w:rPr>
        <w:t xml:space="preserve"> (банки вправе увеличивать размер первоначального взноса);</w:t>
      </w:r>
    </w:p>
    <w:p w:rsidR="009C1172" w:rsidRPr="00AB6166" w:rsidRDefault="00763286" w:rsidP="00AB6166">
      <w:pPr>
        <w:ind w:firstLine="709"/>
        <w:jc w:val="both"/>
        <w:rPr>
          <w:rFonts w:asciiTheme="minorHAnsi" w:hAnsiTheme="minorHAnsi"/>
          <w:sz w:val="28"/>
          <w:szCs w:val="27"/>
          <w:shd w:val="clear" w:color="auto" w:fill="FFFFFF"/>
        </w:rPr>
      </w:pPr>
      <w:r>
        <w:rPr>
          <w:rFonts w:asciiTheme="minorHAnsi" w:hAnsiTheme="minorHAnsi"/>
          <w:sz w:val="28"/>
          <w:szCs w:val="27"/>
          <w:shd w:val="clear" w:color="auto" w:fill="FFFFFF"/>
        </w:rPr>
        <w:t>н</w:t>
      </w:r>
      <w:r w:rsidR="00B92F3B" w:rsidRPr="00AB6166">
        <w:rPr>
          <w:rFonts w:asciiTheme="minorHAnsi" w:hAnsiTheme="minorHAnsi"/>
          <w:sz w:val="28"/>
          <w:szCs w:val="27"/>
          <w:shd w:val="clear" w:color="auto" w:fill="FFFFFF"/>
        </w:rPr>
        <w:t>а эти цели разрешается направить средства из федерального или регионального бюджета, то есть можно использовать материнский (семейный) капитал и другие субсидии.</w:t>
      </w:r>
    </w:p>
    <w:p w:rsidR="00A851E9" w:rsidRPr="006337DD" w:rsidRDefault="00A851E9" w:rsidP="00AB6166">
      <w:pPr>
        <w:ind w:firstLine="709"/>
        <w:jc w:val="both"/>
        <w:rPr>
          <w:rFonts w:asciiTheme="minorHAnsi" w:hAnsiTheme="minorHAnsi"/>
          <w:sz w:val="20"/>
          <w:szCs w:val="27"/>
          <w:shd w:val="clear" w:color="auto" w:fill="FFFFFF"/>
        </w:rPr>
      </w:pPr>
    </w:p>
    <w:p w:rsidR="0091135A" w:rsidRPr="006337DD" w:rsidRDefault="0091135A" w:rsidP="00CC3A44">
      <w:pPr>
        <w:ind w:firstLine="709"/>
        <w:jc w:val="center"/>
        <w:rPr>
          <w:rFonts w:asciiTheme="minorHAnsi" w:hAnsiTheme="minorHAnsi" w:cs="Arial"/>
          <w:b/>
          <w:color w:val="C00000"/>
          <w:sz w:val="12"/>
          <w:szCs w:val="28"/>
        </w:rPr>
      </w:pPr>
    </w:p>
    <w:p w:rsidR="009C1172" w:rsidRPr="00AB6166" w:rsidRDefault="00EA47AE" w:rsidP="00CC3A44">
      <w:pPr>
        <w:ind w:firstLine="709"/>
        <w:jc w:val="center"/>
        <w:rPr>
          <w:rFonts w:asciiTheme="minorHAnsi" w:hAnsiTheme="minorHAnsi" w:cs="Arial"/>
          <w:b/>
          <w:color w:val="C00000"/>
          <w:sz w:val="32"/>
          <w:szCs w:val="28"/>
        </w:rPr>
      </w:pPr>
      <w:r w:rsidRPr="00AB6166">
        <w:rPr>
          <w:rFonts w:asciiTheme="minorHAnsi" w:hAnsiTheme="minorHAnsi" w:cs="Arial"/>
          <w:b/>
          <w:color w:val="C00000"/>
          <w:sz w:val="32"/>
          <w:szCs w:val="28"/>
        </w:rPr>
        <w:t>Условия рефинансирования</w:t>
      </w:r>
    </w:p>
    <w:p w:rsidR="005B2B11" w:rsidRDefault="005B2B11" w:rsidP="00763286">
      <w:pPr>
        <w:shd w:val="clear" w:color="auto" w:fill="FFFFFF"/>
        <w:spacing w:before="100" w:beforeAutospacing="1"/>
        <w:jc w:val="both"/>
        <w:textAlignment w:val="baseline"/>
        <w:rPr>
          <w:rFonts w:asciiTheme="minorHAnsi" w:hAnsiTheme="minorHAnsi" w:cs="Arial"/>
          <w:sz w:val="28"/>
          <w:szCs w:val="28"/>
        </w:rPr>
      </w:pPr>
      <w:r w:rsidRPr="00763286">
        <w:rPr>
          <w:rFonts w:asciiTheme="minorHAnsi" w:hAnsiTheme="minorHAnsi"/>
          <w:sz w:val="28"/>
          <w:szCs w:val="28"/>
        </w:rPr>
        <w:t> </w:t>
      </w:r>
      <w:r w:rsidR="00763286">
        <w:rPr>
          <w:rFonts w:asciiTheme="minorHAnsi" w:hAnsiTheme="minorHAnsi"/>
          <w:sz w:val="28"/>
          <w:szCs w:val="28"/>
        </w:rPr>
        <w:t xml:space="preserve">         </w:t>
      </w:r>
      <w:r w:rsidRPr="00763286">
        <w:rPr>
          <w:rFonts w:asciiTheme="minorHAnsi" w:hAnsiTheme="minorHAnsi"/>
          <w:sz w:val="28"/>
          <w:szCs w:val="28"/>
        </w:rPr>
        <w:t>Условием рефинансирования является воспитание ребёнка в возрасте до 7 лет или ребёнка</w:t>
      </w:r>
      <w:r w:rsidRPr="005B2B11">
        <w:rPr>
          <w:rFonts w:asciiTheme="minorHAnsi" w:hAnsiTheme="minorHAnsi" w:cs="Arial"/>
          <w:sz w:val="28"/>
          <w:szCs w:val="28"/>
        </w:rPr>
        <w:t xml:space="preserve"> с инвалидностью</w:t>
      </w:r>
      <w:r>
        <w:rPr>
          <w:rFonts w:asciiTheme="minorHAnsi" w:hAnsiTheme="minorHAnsi" w:cs="Arial"/>
          <w:sz w:val="28"/>
          <w:szCs w:val="28"/>
        </w:rPr>
        <w:t>.</w:t>
      </w:r>
    </w:p>
    <w:p w:rsidR="0091135A" w:rsidRPr="00763286" w:rsidRDefault="00763286" w:rsidP="00763286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   </w:t>
      </w:r>
      <w:r w:rsidRPr="00763286">
        <w:rPr>
          <w:rFonts w:asciiTheme="minorHAnsi" w:hAnsiTheme="minorHAnsi" w:cs="Arial"/>
          <w:sz w:val="28"/>
          <w:szCs w:val="28"/>
        </w:rPr>
        <w:t>1)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="0091135A" w:rsidRPr="00763286">
        <w:rPr>
          <w:rFonts w:asciiTheme="minorHAnsi" w:hAnsiTheme="minorHAnsi" w:cs="Arial"/>
          <w:sz w:val="28"/>
          <w:szCs w:val="28"/>
        </w:rPr>
        <w:t>Рефинансировать можно только</w:t>
      </w:r>
      <w:r w:rsidR="0091135A" w:rsidRPr="00763286">
        <w:rPr>
          <w:rFonts w:asciiTheme="minorHAnsi" w:hAnsiTheme="minorHAnsi"/>
          <w:sz w:val="28"/>
          <w:szCs w:val="28"/>
        </w:rPr>
        <w:t xml:space="preserve"> ипотеку на приобретение жилья от застройщика (по договору-купли продажи или договору участия в долевом строительстве). </w:t>
      </w:r>
    </w:p>
    <w:p w:rsidR="005B2B11" w:rsidRDefault="00763286" w:rsidP="005B2B11">
      <w:pPr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2) </w:t>
      </w:r>
      <w:r w:rsidR="005B2B11" w:rsidRPr="005B2B11">
        <w:rPr>
          <w:rFonts w:asciiTheme="minorHAnsi" w:hAnsiTheme="minorHAnsi"/>
          <w:sz w:val="28"/>
          <w:szCs w:val="28"/>
        </w:rPr>
        <w:t>По программе нельзя рефинансировать ипотеку на приобретение вторичного жилья.</w:t>
      </w:r>
    </w:p>
    <w:p w:rsidR="00CC3A44" w:rsidRPr="009D3CF4" w:rsidRDefault="009D3CF4" w:rsidP="009D3CF4">
      <w:pPr>
        <w:pStyle w:val="af"/>
        <w:ind w:firstLine="709"/>
        <w:jc w:val="center"/>
        <w:rPr>
          <w:rFonts w:cs="Times New Roman"/>
          <w:b/>
          <w:color w:val="C00000"/>
          <w:sz w:val="32"/>
          <w:szCs w:val="24"/>
        </w:rPr>
      </w:pPr>
      <w:r>
        <w:rPr>
          <w:rFonts w:cs="Times New Roman"/>
          <w:b/>
          <w:color w:val="C00000"/>
          <w:sz w:val="32"/>
          <w:szCs w:val="24"/>
        </w:rPr>
        <w:t>П</w:t>
      </w:r>
      <w:r w:rsidR="00CC3A44" w:rsidRPr="009D3CF4">
        <w:rPr>
          <w:rFonts w:cs="Times New Roman"/>
          <w:b/>
          <w:color w:val="C00000"/>
          <w:sz w:val="32"/>
          <w:szCs w:val="24"/>
        </w:rPr>
        <w:t>ереч</w:t>
      </w:r>
      <w:r>
        <w:rPr>
          <w:rFonts w:cs="Times New Roman"/>
          <w:b/>
          <w:color w:val="C00000"/>
          <w:sz w:val="32"/>
          <w:szCs w:val="24"/>
        </w:rPr>
        <w:t>ень банков-участников программы</w:t>
      </w:r>
    </w:p>
    <w:p w:rsidR="006236DF" w:rsidRDefault="006236DF" w:rsidP="00AB6166">
      <w:pPr>
        <w:pStyle w:val="af"/>
        <w:ind w:firstLine="709"/>
        <w:jc w:val="both"/>
        <w:rPr>
          <w:rFonts w:cs="Times New Roman"/>
          <w:b/>
          <w:sz w:val="28"/>
          <w:szCs w:val="28"/>
        </w:rPr>
      </w:pPr>
    </w:p>
    <w:p w:rsidR="009D3CF4" w:rsidRPr="009D3CF4" w:rsidRDefault="006337DD" w:rsidP="006337DD">
      <w:pPr>
        <w:pStyle w:val="a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</w:t>
      </w:r>
      <w:r w:rsidRPr="006337DD">
        <w:rPr>
          <w:rFonts w:cs="Times New Roman"/>
          <w:sz w:val="28"/>
          <w:szCs w:val="28"/>
        </w:rPr>
        <w:t xml:space="preserve">рограмме участвуют более </w:t>
      </w:r>
      <w:r w:rsidR="00FB24A8">
        <w:rPr>
          <w:rFonts w:cs="Times New Roman"/>
          <w:sz w:val="28"/>
          <w:szCs w:val="28"/>
        </w:rPr>
        <w:t>6</w:t>
      </w:r>
      <w:r w:rsidRPr="006337DD">
        <w:rPr>
          <w:rFonts w:cs="Times New Roman"/>
          <w:sz w:val="28"/>
          <w:szCs w:val="28"/>
        </w:rPr>
        <w:t>0 кредитных организаций, а также</w:t>
      </w:r>
      <w:r>
        <w:rPr>
          <w:rFonts w:cs="Times New Roman"/>
          <w:sz w:val="28"/>
          <w:szCs w:val="28"/>
        </w:rPr>
        <w:t xml:space="preserve"> АО «ДОМ.РФ».</w:t>
      </w:r>
      <w:r w:rsidRPr="006337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 w:rsidRPr="006337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их </w:t>
      </w:r>
      <w:r w:rsidRPr="006337DD">
        <w:rPr>
          <w:rFonts w:cs="Times New Roman"/>
          <w:sz w:val="28"/>
          <w:szCs w:val="28"/>
        </w:rPr>
        <w:t xml:space="preserve">числе работают на территории края: ПАО Сбербанк, АО «Банк ДОМ.РФ», </w:t>
      </w:r>
      <w:r>
        <w:rPr>
          <w:rFonts w:cs="Times New Roman"/>
          <w:sz w:val="28"/>
          <w:szCs w:val="28"/>
        </w:rPr>
        <w:br/>
      </w:r>
      <w:r w:rsidRPr="006337DD">
        <w:rPr>
          <w:rFonts w:cs="Times New Roman"/>
          <w:sz w:val="28"/>
          <w:szCs w:val="28"/>
        </w:rPr>
        <w:t>АО «</w:t>
      </w:r>
      <w:proofErr w:type="spellStart"/>
      <w:r w:rsidRPr="006337DD">
        <w:rPr>
          <w:rFonts w:cs="Times New Roman"/>
          <w:sz w:val="28"/>
          <w:szCs w:val="28"/>
        </w:rPr>
        <w:t>Россельхозбанк</w:t>
      </w:r>
      <w:proofErr w:type="spellEnd"/>
      <w:r w:rsidRPr="006337DD">
        <w:rPr>
          <w:rFonts w:cs="Times New Roman"/>
          <w:sz w:val="28"/>
          <w:szCs w:val="28"/>
        </w:rPr>
        <w:t xml:space="preserve">», Банк ВТБ (ПАО), ПАО «Промсвязьбанк», </w:t>
      </w:r>
      <w:r>
        <w:rPr>
          <w:rFonts w:cs="Times New Roman"/>
          <w:sz w:val="28"/>
          <w:szCs w:val="28"/>
        </w:rPr>
        <w:br/>
      </w:r>
      <w:r w:rsidRPr="006337DD">
        <w:rPr>
          <w:rFonts w:cs="Times New Roman"/>
          <w:sz w:val="28"/>
          <w:szCs w:val="28"/>
        </w:rPr>
        <w:t xml:space="preserve">КБ «КУБАНЬ КРЕДИТ» ООО, АКБ «Абсолют Банк» ПАО, ПАО «АК БАРС» Банк, </w:t>
      </w:r>
      <w:r>
        <w:rPr>
          <w:rFonts w:cs="Times New Roman"/>
          <w:sz w:val="28"/>
          <w:szCs w:val="28"/>
        </w:rPr>
        <w:br/>
      </w:r>
      <w:r w:rsidRPr="006337DD">
        <w:rPr>
          <w:rFonts w:cs="Times New Roman"/>
          <w:sz w:val="28"/>
          <w:szCs w:val="28"/>
        </w:rPr>
        <w:t>Банк «ГПБ» АО, ПАО «</w:t>
      </w:r>
      <w:proofErr w:type="spellStart"/>
      <w:r w:rsidRPr="006337DD">
        <w:rPr>
          <w:rFonts w:cs="Times New Roman"/>
          <w:sz w:val="28"/>
          <w:szCs w:val="28"/>
        </w:rPr>
        <w:t>Совкомбанк</w:t>
      </w:r>
      <w:proofErr w:type="spellEnd"/>
      <w:r w:rsidRPr="006337DD">
        <w:rPr>
          <w:rFonts w:cs="Times New Roman"/>
          <w:sz w:val="28"/>
          <w:szCs w:val="28"/>
        </w:rPr>
        <w:t>», ПАО «БАНК УРАЛСИБ</w:t>
      </w:r>
      <w:proofErr w:type="gramStart"/>
      <w:r w:rsidRPr="006337DD">
        <w:rPr>
          <w:rFonts w:cs="Times New Roman"/>
          <w:sz w:val="28"/>
          <w:szCs w:val="28"/>
        </w:rPr>
        <w:t xml:space="preserve">»,  </w:t>
      </w:r>
      <w:r>
        <w:rPr>
          <w:rFonts w:cs="Times New Roman"/>
          <w:sz w:val="28"/>
          <w:szCs w:val="28"/>
        </w:rPr>
        <w:br/>
      </w:r>
      <w:r w:rsidRPr="006337DD">
        <w:rPr>
          <w:rFonts w:cs="Times New Roman"/>
          <w:sz w:val="28"/>
          <w:szCs w:val="28"/>
        </w:rPr>
        <w:t>АО</w:t>
      </w:r>
      <w:proofErr w:type="gramEnd"/>
      <w:r w:rsidRPr="006337DD">
        <w:rPr>
          <w:rFonts w:cs="Times New Roman"/>
          <w:sz w:val="28"/>
          <w:szCs w:val="28"/>
        </w:rPr>
        <w:t xml:space="preserve"> «АЛЬФА-БАНК»,  ПАО КБ «Центр-</w:t>
      </w:r>
      <w:proofErr w:type="spellStart"/>
      <w:r w:rsidRPr="006337DD">
        <w:rPr>
          <w:rFonts w:cs="Times New Roman"/>
          <w:sz w:val="28"/>
          <w:szCs w:val="28"/>
        </w:rPr>
        <w:t>инвест</w:t>
      </w:r>
      <w:proofErr w:type="spellEnd"/>
      <w:r w:rsidRPr="006337DD">
        <w:rPr>
          <w:rFonts w:cs="Times New Roman"/>
          <w:sz w:val="28"/>
          <w:szCs w:val="28"/>
        </w:rPr>
        <w:t>» и другие.</w:t>
      </w:r>
    </w:p>
    <w:p w:rsidR="009D3CF4" w:rsidRDefault="009D3CF4" w:rsidP="00AB6166">
      <w:pPr>
        <w:pStyle w:val="af"/>
        <w:ind w:firstLine="709"/>
        <w:jc w:val="both"/>
        <w:rPr>
          <w:rFonts w:cs="Times New Roman"/>
          <w:b/>
          <w:sz w:val="28"/>
          <w:szCs w:val="28"/>
        </w:rPr>
      </w:pPr>
    </w:p>
    <w:p w:rsidR="00D2573C" w:rsidRDefault="00D2573C" w:rsidP="00AB6166">
      <w:pPr>
        <w:pStyle w:val="af"/>
        <w:ind w:firstLine="709"/>
        <w:jc w:val="both"/>
        <w:rPr>
          <w:rFonts w:cs="Times New Roman"/>
          <w:b/>
          <w:sz w:val="28"/>
          <w:szCs w:val="28"/>
        </w:rPr>
      </w:pPr>
    </w:p>
    <w:p w:rsidR="005B2249" w:rsidRPr="00C6667D" w:rsidRDefault="000256D8" w:rsidP="00C6667D">
      <w:pPr>
        <w:pStyle w:val="af"/>
        <w:ind w:firstLine="709"/>
        <w:jc w:val="center"/>
        <w:rPr>
          <w:rFonts w:cs="Times New Roman"/>
          <w:i/>
          <w:szCs w:val="24"/>
        </w:rPr>
      </w:pPr>
      <w:r w:rsidRPr="00C6667D">
        <w:rPr>
          <w:rFonts w:cs="Times New Roman"/>
          <w:i/>
          <w:szCs w:val="24"/>
        </w:rPr>
        <w:t>В случае предоставления недостоверных сведений при получении кредита (займа) или заключении дополнительного соглашения о рефинансировании граждане РФ несут ответственность в соответствии с законодательством РФ.</w:t>
      </w:r>
    </w:p>
    <w:p w:rsidR="005B2249" w:rsidRPr="00C6667D" w:rsidRDefault="005B2249" w:rsidP="00C6667D">
      <w:pPr>
        <w:pStyle w:val="af"/>
        <w:ind w:firstLine="709"/>
        <w:jc w:val="center"/>
        <w:rPr>
          <w:rFonts w:cs="Times New Roman"/>
          <w:i/>
          <w:szCs w:val="24"/>
        </w:rPr>
      </w:pPr>
    </w:p>
    <w:p w:rsidR="00F71326" w:rsidRDefault="005B2249" w:rsidP="00C6667D">
      <w:pPr>
        <w:pStyle w:val="af"/>
        <w:ind w:firstLine="709"/>
        <w:jc w:val="center"/>
        <w:rPr>
          <w:rFonts w:cs="Times New Roman"/>
          <w:i/>
          <w:szCs w:val="24"/>
        </w:rPr>
      </w:pPr>
      <w:r w:rsidRPr="00F71326">
        <w:rPr>
          <w:rFonts w:cs="Times New Roman"/>
          <w:i/>
          <w:szCs w:val="24"/>
        </w:rPr>
        <w:t xml:space="preserve">Правила предоставления ипотечных кредитов для семей с детьми утверждены </w:t>
      </w:r>
      <w:r w:rsidR="00FE01D5">
        <w:rPr>
          <w:rFonts w:cs="Times New Roman"/>
          <w:i/>
          <w:szCs w:val="24"/>
        </w:rPr>
        <w:t>Р</w:t>
      </w:r>
      <w:r w:rsidR="00A231B5" w:rsidRPr="00A231B5">
        <w:rPr>
          <w:rFonts w:cs="Times New Roman"/>
          <w:i/>
          <w:szCs w:val="24"/>
        </w:rPr>
        <w:t>ешением Министерства финансов Российской Федерации    № 24-67381-01460-Р</w:t>
      </w:r>
      <w:r w:rsidR="00A231B5" w:rsidRPr="00C6667D">
        <w:rPr>
          <w:rFonts w:cs="Times New Roman"/>
          <w:i/>
          <w:szCs w:val="24"/>
        </w:rPr>
        <w:t xml:space="preserve"> (</w:t>
      </w:r>
      <w:r w:rsidR="00A231B5" w:rsidRPr="00A231B5">
        <w:rPr>
          <w:rFonts w:cs="Times New Roman"/>
          <w:i/>
          <w:szCs w:val="24"/>
        </w:rPr>
        <w:t>информация размещена  на сайте в  информационно-телекоммуникационной сети «Интернет» </w:t>
      </w:r>
      <w:hyperlink r:id="rId11" w:history="1">
        <w:r w:rsidR="00A231B5" w:rsidRPr="00A231B5">
          <w:rPr>
            <w:rFonts w:cs="Times New Roman"/>
            <w:i/>
            <w:szCs w:val="24"/>
          </w:rPr>
          <w:t>https://minfin.gov.ru</w:t>
        </w:r>
      </w:hyperlink>
      <w:r w:rsidR="00A231B5">
        <w:rPr>
          <w:rFonts w:cs="Times New Roman"/>
          <w:i/>
          <w:szCs w:val="24"/>
        </w:rPr>
        <w:t>).</w:t>
      </w:r>
    </w:p>
    <w:p w:rsidR="00F71326" w:rsidRPr="00F71326" w:rsidRDefault="00F71326" w:rsidP="00C6667D">
      <w:pPr>
        <w:pStyle w:val="af"/>
        <w:ind w:firstLine="709"/>
        <w:jc w:val="center"/>
        <w:rPr>
          <w:rFonts w:cs="Times New Roman"/>
          <w:i/>
          <w:szCs w:val="24"/>
        </w:rPr>
      </w:pPr>
      <w:r w:rsidRPr="00F71326">
        <w:rPr>
          <w:rFonts w:cs="Times New Roman"/>
          <w:i/>
          <w:szCs w:val="24"/>
        </w:rPr>
        <w:t>Более подробную информацию об условиях получения ипотечных жилищных кредитов с господдержкой можно получить в офисах банков</w:t>
      </w:r>
    </w:p>
    <w:p w:rsidR="00F71326" w:rsidRPr="00F71326" w:rsidRDefault="00F71326" w:rsidP="00F71326">
      <w:pPr>
        <w:pStyle w:val="af"/>
        <w:ind w:firstLine="709"/>
        <w:jc w:val="center"/>
        <w:rPr>
          <w:rFonts w:cs="Times New Roman"/>
          <w:i/>
          <w:szCs w:val="24"/>
        </w:rPr>
      </w:pPr>
    </w:p>
    <w:p w:rsidR="00F92657" w:rsidRDefault="00F71326" w:rsidP="00F71326">
      <w:pPr>
        <w:pStyle w:val="af"/>
        <w:ind w:firstLine="709"/>
        <w:jc w:val="center"/>
        <w:rPr>
          <w:rFonts w:cs="Times New Roman"/>
          <w:i/>
          <w:sz w:val="24"/>
          <w:szCs w:val="24"/>
        </w:rPr>
      </w:pPr>
      <w:r w:rsidRPr="00F71326">
        <w:rPr>
          <w:rFonts w:cs="Times New Roman"/>
          <w:i/>
          <w:szCs w:val="24"/>
        </w:rPr>
        <w:t xml:space="preserve">Информация действительна по состоянию на </w:t>
      </w:r>
      <w:r w:rsidR="000D09EB">
        <w:rPr>
          <w:rFonts w:cs="Times New Roman"/>
          <w:i/>
          <w:szCs w:val="24"/>
        </w:rPr>
        <w:t>1</w:t>
      </w:r>
      <w:r w:rsidR="00171AC7">
        <w:rPr>
          <w:rFonts w:cs="Times New Roman"/>
          <w:i/>
          <w:szCs w:val="24"/>
        </w:rPr>
        <w:t>8</w:t>
      </w:r>
      <w:r w:rsidRPr="00F71326">
        <w:rPr>
          <w:rFonts w:cs="Times New Roman"/>
          <w:i/>
          <w:szCs w:val="24"/>
        </w:rPr>
        <w:t>.</w:t>
      </w:r>
      <w:r w:rsidR="000D09EB">
        <w:rPr>
          <w:rFonts w:cs="Times New Roman"/>
          <w:i/>
          <w:szCs w:val="24"/>
        </w:rPr>
        <w:t>0</w:t>
      </w:r>
      <w:r w:rsidR="00171AC7">
        <w:rPr>
          <w:rFonts w:cs="Times New Roman"/>
          <w:i/>
          <w:szCs w:val="24"/>
        </w:rPr>
        <w:t>4</w:t>
      </w:r>
      <w:r w:rsidRPr="00F71326">
        <w:rPr>
          <w:rFonts w:cs="Times New Roman"/>
          <w:i/>
          <w:szCs w:val="24"/>
        </w:rPr>
        <w:t>.202</w:t>
      </w:r>
      <w:r w:rsidR="000D09EB">
        <w:rPr>
          <w:rFonts w:cs="Times New Roman"/>
          <w:i/>
          <w:szCs w:val="24"/>
        </w:rPr>
        <w:t>5</w:t>
      </w:r>
      <w:r w:rsidRPr="00F71326">
        <w:rPr>
          <w:rFonts w:cs="Times New Roman"/>
          <w:i/>
          <w:szCs w:val="24"/>
        </w:rPr>
        <w:t>.</w:t>
      </w:r>
    </w:p>
    <w:sectPr w:rsidR="00F92657" w:rsidSect="0012783B">
      <w:headerReference w:type="default" r:id="rId12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0B" w:rsidRDefault="00AB700B" w:rsidP="008A4926">
      <w:r>
        <w:separator/>
      </w:r>
    </w:p>
  </w:endnote>
  <w:endnote w:type="continuationSeparator" w:id="0">
    <w:p w:rsidR="00AB700B" w:rsidRDefault="00AB700B" w:rsidP="008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0B" w:rsidRDefault="00AB700B" w:rsidP="008A4926">
      <w:r>
        <w:separator/>
      </w:r>
    </w:p>
  </w:footnote>
  <w:footnote w:type="continuationSeparator" w:id="0">
    <w:p w:rsidR="00AB700B" w:rsidRDefault="00AB700B" w:rsidP="008A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926" w:rsidRDefault="008A4926">
    <w:pPr>
      <w:pStyle w:val="a5"/>
      <w:jc w:val="center"/>
    </w:pPr>
  </w:p>
  <w:p w:rsidR="008A4926" w:rsidRDefault="008A49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0FE"/>
    <w:multiLevelType w:val="hybridMultilevel"/>
    <w:tmpl w:val="AA70269A"/>
    <w:lvl w:ilvl="0" w:tplc="FE62B43A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043503"/>
    <w:multiLevelType w:val="hybridMultilevel"/>
    <w:tmpl w:val="063A1D06"/>
    <w:lvl w:ilvl="0" w:tplc="9D7C1542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AB11A9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B42"/>
    <w:multiLevelType w:val="hybridMultilevel"/>
    <w:tmpl w:val="BF860FD0"/>
    <w:lvl w:ilvl="0" w:tplc="F5041B4E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2466ED"/>
    <w:multiLevelType w:val="multilevel"/>
    <w:tmpl w:val="B73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355AC"/>
    <w:multiLevelType w:val="hybridMultilevel"/>
    <w:tmpl w:val="D528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5172E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95500"/>
    <w:multiLevelType w:val="multilevel"/>
    <w:tmpl w:val="5294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222142"/>
    <w:multiLevelType w:val="multilevel"/>
    <w:tmpl w:val="4BF4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66432"/>
    <w:multiLevelType w:val="hybridMultilevel"/>
    <w:tmpl w:val="27681130"/>
    <w:lvl w:ilvl="0" w:tplc="6CEE66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80292"/>
    <w:multiLevelType w:val="hybridMultilevel"/>
    <w:tmpl w:val="1022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1D"/>
    <w:rsid w:val="00002B71"/>
    <w:rsid w:val="00022B47"/>
    <w:rsid w:val="000256D8"/>
    <w:rsid w:val="00045F90"/>
    <w:rsid w:val="00060DD8"/>
    <w:rsid w:val="000955BE"/>
    <w:rsid w:val="000A6AD5"/>
    <w:rsid w:val="000B22E9"/>
    <w:rsid w:val="000B3598"/>
    <w:rsid w:val="000D09EB"/>
    <w:rsid w:val="000D1D3C"/>
    <w:rsid w:val="000D38EA"/>
    <w:rsid w:val="000E361D"/>
    <w:rsid w:val="000F0D8C"/>
    <w:rsid w:val="000F353B"/>
    <w:rsid w:val="000F7C46"/>
    <w:rsid w:val="00102F88"/>
    <w:rsid w:val="001043D7"/>
    <w:rsid w:val="001274F1"/>
    <w:rsid w:val="0012783B"/>
    <w:rsid w:val="00127AD3"/>
    <w:rsid w:val="001334FD"/>
    <w:rsid w:val="00171AC7"/>
    <w:rsid w:val="00171D68"/>
    <w:rsid w:val="00181DFD"/>
    <w:rsid w:val="001B32C3"/>
    <w:rsid w:val="001C283F"/>
    <w:rsid w:val="001D5AC3"/>
    <w:rsid w:val="001E5554"/>
    <w:rsid w:val="001F3D7A"/>
    <w:rsid w:val="001F54BE"/>
    <w:rsid w:val="002022C8"/>
    <w:rsid w:val="0021410E"/>
    <w:rsid w:val="00230955"/>
    <w:rsid w:val="002404CD"/>
    <w:rsid w:val="002457B1"/>
    <w:rsid w:val="00251956"/>
    <w:rsid w:val="00252E0B"/>
    <w:rsid w:val="00256EE7"/>
    <w:rsid w:val="00266561"/>
    <w:rsid w:val="002703EE"/>
    <w:rsid w:val="002857E8"/>
    <w:rsid w:val="002A382A"/>
    <w:rsid w:val="002A3F8A"/>
    <w:rsid w:val="002B2C4D"/>
    <w:rsid w:val="002C0EE5"/>
    <w:rsid w:val="002C72A0"/>
    <w:rsid w:val="002F01D3"/>
    <w:rsid w:val="00315B5E"/>
    <w:rsid w:val="0032255B"/>
    <w:rsid w:val="00331C82"/>
    <w:rsid w:val="0034026B"/>
    <w:rsid w:val="00347B69"/>
    <w:rsid w:val="003618E8"/>
    <w:rsid w:val="00363A3E"/>
    <w:rsid w:val="003644A6"/>
    <w:rsid w:val="003658B1"/>
    <w:rsid w:val="003737CF"/>
    <w:rsid w:val="00384092"/>
    <w:rsid w:val="00391037"/>
    <w:rsid w:val="00394798"/>
    <w:rsid w:val="003A4FBB"/>
    <w:rsid w:val="003B1CE3"/>
    <w:rsid w:val="003B3345"/>
    <w:rsid w:val="003C0506"/>
    <w:rsid w:val="003C46A8"/>
    <w:rsid w:val="003C4E06"/>
    <w:rsid w:val="003D4EA6"/>
    <w:rsid w:val="00401B52"/>
    <w:rsid w:val="00407018"/>
    <w:rsid w:val="00417F08"/>
    <w:rsid w:val="00427C2B"/>
    <w:rsid w:val="0043201B"/>
    <w:rsid w:val="00432D06"/>
    <w:rsid w:val="0043479F"/>
    <w:rsid w:val="00467142"/>
    <w:rsid w:val="00483461"/>
    <w:rsid w:val="00484194"/>
    <w:rsid w:val="004934A6"/>
    <w:rsid w:val="00496A09"/>
    <w:rsid w:val="004A098A"/>
    <w:rsid w:val="004A0EC8"/>
    <w:rsid w:val="004A4B0E"/>
    <w:rsid w:val="004A76A0"/>
    <w:rsid w:val="004B687E"/>
    <w:rsid w:val="004C03E4"/>
    <w:rsid w:val="004E15BD"/>
    <w:rsid w:val="004E4BF6"/>
    <w:rsid w:val="004F0F31"/>
    <w:rsid w:val="004F7465"/>
    <w:rsid w:val="00501777"/>
    <w:rsid w:val="00503EC4"/>
    <w:rsid w:val="0050498B"/>
    <w:rsid w:val="00504AF7"/>
    <w:rsid w:val="00505056"/>
    <w:rsid w:val="00553CBA"/>
    <w:rsid w:val="00582C5C"/>
    <w:rsid w:val="00583BDE"/>
    <w:rsid w:val="005877AB"/>
    <w:rsid w:val="0059386E"/>
    <w:rsid w:val="005A1FAC"/>
    <w:rsid w:val="005B2249"/>
    <w:rsid w:val="005B2B11"/>
    <w:rsid w:val="005B447F"/>
    <w:rsid w:val="005C5A6C"/>
    <w:rsid w:val="005D10FD"/>
    <w:rsid w:val="005D410F"/>
    <w:rsid w:val="005D624D"/>
    <w:rsid w:val="005E0C2D"/>
    <w:rsid w:val="005E2EF1"/>
    <w:rsid w:val="005E37FB"/>
    <w:rsid w:val="005E6657"/>
    <w:rsid w:val="005F38B4"/>
    <w:rsid w:val="005F7DA5"/>
    <w:rsid w:val="006056A9"/>
    <w:rsid w:val="00605F11"/>
    <w:rsid w:val="00606591"/>
    <w:rsid w:val="006178AE"/>
    <w:rsid w:val="00620B59"/>
    <w:rsid w:val="006224F6"/>
    <w:rsid w:val="006236DF"/>
    <w:rsid w:val="006337DD"/>
    <w:rsid w:val="00636A7D"/>
    <w:rsid w:val="00637119"/>
    <w:rsid w:val="00650458"/>
    <w:rsid w:val="0066276E"/>
    <w:rsid w:val="00665DED"/>
    <w:rsid w:val="006739F4"/>
    <w:rsid w:val="00683AC6"/>
    <w:rsid w:val="00686693"/>
    <w:rsid w:val="00694020"/>
    <w:rsid w:val="0069681A"/>
    <w:rsid w:val="00697AB7"/>
    <w:rsid w:val="007135EC"/>
    <w:rsid w:val="00714577"/>
    <w:rsid w:val="007162AB"/>
    <w:rsid w:val="00721DE1"/>
    <w:rsid w:val="00727982"/>
    <w:rsid w:val="00743EA9"/>
    <w:rsid w:val="007537A2"/>
    <w:rsid w:val="00763286"/>
    <w:rsid w:val="00764CB9"/>
    <w:rsid w:val="00782760"/>
    <w:rsid w:val="0079571B"/>
    <w:rsid w:val="007B526A"/>
    <w:rsid w:val="007E136D"/>
    <w:rsid w:val="0080111F"/>
    <w:rsid w:val="008228F8"/>
    <w:rsid w:val="00831E26"/>
    <w:rsid w:val="00840D67"/>
    <w:rsid w:val="00841510"/>
    <w:rsid w:val="008433D7"/>
    <w:rsid w:val="00857F20"/>
    <w:rsid w:val="00860230"/>
    <w:rsid w:val="00860333"/>
    <w:rsid w:val="00865B9A"/>
    <w:rsid w:val="008902D4"/>
    <w:rsid w:val="0089379A"/>
    <w:rsid w:val="008A4926"/>
    <w:rsid w:val="008B5184"/>
    <w:rsid w:val="008B7588"/>
    <w:rsid w:val="008C0B17"/>
    <w:rsid w:val="008C5A7D"/>
    <w:rsid w:val="008D19A1"/>
    <w:rsid w:val="008D223B"/>
    <w:rsid w:val="008D5933"/>
    <w:rsid w:val="008D6DF8"/>
    <w:rsid w:val="008E2852"/>
    <w:rsid w:val="008F2512"/>
    <w:rsid w:val="009009D7"/>
    <w:rsid w:val="0091135A"/>
    <w:rsid w:val="00916A96"/>
    <w:rsid w:val="00917B1B"/>
    <w:rsid w:val="009210AA"/>
    <w:rsid w:val="00936EF0"/>
    <w:rsid w:val="00940441"/>
    <w:rsid w:val="009642D8"/>
    <w:rsid w:val="009702B6"/>
    <w:rsid w:val="00972B7F"/>
    <w:rsid w:val="00983712"/>
    <w:rsid w:val="00984042"/>
    <w:rsid w:val="00985672"/>
    <w:rsid w:val="00986669"/>
    <w:rsid w:val="009931DA"/>
    <w:rsid w:val="009C1172"/>
    <w:rsid w:val="009D1F05"/>
    <w:rsid w:val="009D3CF4"/>
    <w:rsid w:val="009E15FD"/>
    <w:rsid w:val="009E7086"/>
    <w:rsid w:val="009E72B1"/>
    <w:rsid w:val="00A231B5"/>
    <w:rsid w:val="00A54CFC"/>
    <w:rsid w:val="00A56785"/>
    <w:rsid w:val="00A574F5"/>
    <w:rsid w:val="00A60834"/>
    <w:rsid w:val="00A7766D"/>
    <w:rsid w:val="00A851E9"/>
    <w:rsid w:val="00A91405"/>
    <w:rsid w:val="00AA63DA"/>
    <w:rsid w:val="00AB6166"/>
    <w:rsid w:val="00AB700B"/>
    <w:rsid w:val="00AD6B43"/>
    <w:rsid w:val="00AE32C4"/>
    <w:rsid w:val="00AE79C0"/>
    <w:rsid w:val="00B06780"/>
    <w:rsid w:val="00B10ED7"/>
    <w:rsid w:val="00B175C1"/>
    <w:rsid w:val="00B42E70"/>
    <w:rsid w:val="00B564B3"/>
    <w:rsid w:val="00B7091B"/>
    <w:rsid w:val="00B81E14"/>
    <w:rsid w:val="00B83BB1"/>
    <w:rsid w:val="00B83F1C"/>
    <w:rsid w:val="00B84641"/>
    <w:rsid w:val="00B848F5"/>
    <w:rsid w:val="00B85A3F"/>
    <w:rsid w:val="00B92629"/>
    <w:rsid w:val="00B92F3B"/>
    <w:rsid w:val="00BA0337"/>
    <w:rsid w:val="00BA233E"/>
    <w:rsid w:val="00BA581F"/>
    <w:rsid w:val="00BB3092"/>
    <w:rsid w:val="00BB5662"/>
    <w:rsid w:val="00BC3A9A"/>
    <w:rsid w:val="00BF0551"/>
    <w:rsid w:val="00BF2DEF"/>
    <w:rsid w:val="00C00CA6"/>
    <w:rsid w:val="00C34F15"/>
    <w:rsid w:val="00C42D52"/>
    <w:rsid w:val="00C5494F"/>
    <w:rsid w:val="00C54D7B"/>
    <w:rsid w:val="00C566D4"/>
    <w:rsid w:val="00C625F1"/>
    <w:rsid w:val="00C6667D"/>
    <w:rsid w:val="00C675E1"/>
    <w:rsid w:val="00C71498"/>
    <w:rsid w:val="00C87CFE"/>
    <w:rsid w:val="00CB6AAE"/>
    <w:rsid w:val="00CB7C52"/>
    <w:rsid w:val="00CC3A44"/>
    <w:rsid w:val="00CD6A59"/>
    <w:rsid w:val="00CE19A1"/>
    <w:rsid w:val="00CF34BF"/>
    <w:rsid w:val="00D050B4"/>
    <w:rsid w:val="00D16CE7"/>
    <w:rsid w:val="00D2573C"/>
    <w:rsid w:val="00D34774"/>
    <w:rsid w:val="00D42297"/>
    <w:rsid w:val="00D665AE"/>
    <w:rsid w:val="00D66A08"/>
    <w:rsid w:val="00D753AF"/>
    <w:rsid w:val="00D76688"/>
    <w:rsid w:val="00D800CC"/>
    <w:rsid w:val="00D926E9"/>
    <w:rsid w:val="00DB0A4B"/>
    <w:rsid w:val="00DC4685"/>
    <w:rsid w:val="00DC74A5"/>
    <w:rsid w:val="00DD1ADB"/>
    <w:rsid w:val="00DD547F"/>
    <w:rsid w:val="00DE3036"/>
    <w:rsid w:val="00E53A00"/>
    <w:rsid w:val="00E54865"/>
    <w:rsid w:val="00E613B5"/>
    <w:rsid w:val="00E66E2E"/>
    <w:rsid w:val="00E72F01"/>
    <w:rsid w:val="00E807CE"/>
    <w:rsid w:val="00E83F7F"/>
    <w:rsid w:val="00E8537D"/>
    <w:rsid w:val="00E94D99"/>
    <w:rsid w:val="00E9725A"/>
    <w:rsid w:val="00EA2CDC"/>
    <w:rsid w:val="00EA47AE"/>
    <w:rsid w:val="00EB7C12"/>
    <w:rsid w:val="00EC2172"/>
    <w:rsid w:val="00EC7318"/>
    <w:rsid w:val="00EC7BB9"/>
    <w:rsid w:val="00ED293F"/>
    <w:rsid w:val="00ED7D9F"/>
    <w:rsid w:val="00EE5235"/>
    <w:rsid w:val="00EF50C7"/>
    <w:rsid w:val="00F01E19"/>
    <w:rsid w:val="00F316DA"/>
    <w:rsid w:val="00F44861"/>
    <w:rsid w:val="00F51E67"/>
    <w:rsid w:val="00F71326"/>
    <w:rsid w:val="00F72D89"/>
    <w:rsid w:val="00F75695"/>
    <w:rsid w:val="00F80A66"/>
    <w:rsid w:val="00F9213A"/>
    <w:rsid w:val="00F92657"/>
    <w:rsid w:val="00F95823"/>
    <w:rsid w:val="00F9658D"/>
    <w:rsid w:val="00FA2E3A"/>
    <w:rsid w:val="00FA46E1"/>
    <w:rsid w:val="00FA5FA7"/>
    <w:rsid w:val="00FB24A8"/>
    <w:rsid w:val="00FC3ABF"/>
    <w:rsid w:val="00FD1105"/>
    <w:rsid w:val="00FD67F0"/>
    <w:rsid w:val="00FE01D5"/>
    <w:rsid w:val="00FE0A4A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A3377-8593-446A-90C1-D053350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9658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8D5933"/>
    <w:pPr>
      <w:spacing w:after="150"/>
    </w:pPr>
  </w:style>
  <w:style w:type="character" w:styleId="a4">
    <w:name w:val="Hyperlink"/>
    <w:basedOn w:val="a0"/>
    <w:uiPriority w:val="99"/>
    <w:unhideWhenUsed/>
    <w:rsid w:val="000F7C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49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4926"/>
  </w:style>
  <w:style w:type="paragraph" w:styleId="a7">
    <w:name w:val="footer"/>
    <w:basedOn w:val="a"/>
    <w:link w:val="a8"/>
    <w:uiPriority w:val="99"/>
    <w:unhideWhenUsed/>
    <w:rsid w:val="008A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926"/>
  </w:style>
  <w:style w:type="paragraph" w:styleId="a9">
    <w:name w:val="Balloon Text"/>
    <w:basedOn w:val="a"/>
    <w:link w:val="aa"/>
    <w:uiPriority w:val="99"/>
    <w:semiHidden/>
    <w:unhideWhenUsed/>
    <w:rsid w:val="00E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3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C46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DC4685"/>
  </w:style>
  <w:style w:type="paragraph" w:customStyle="1" w:styleId="ad">
    <w:name w:val="Заголовок_письма"/>
    <w:basedOn w:val="a"/>
    <w:autoRedefine/>
    <w:qFormat/>
    <w:rsid w:val="0066276E"/>
    <w:pPr>
      <w:jc w:val="center"/>
    </w:pPr>
    <w:rPr>
      <w:rFonts w:eastAsia="Calibri" w:cs="Times"/>
      <w:bCs/>
      <w:color w:val="000000"/>
      <w:sz w:val="28"/>
      <w:szCs w:val="28"/>
    </w:rPr>
  </w:style>
  <w:style w:type="character" w:styleId="ae">
    <w:name w:val="Strong"/>
    <w:qFormat/>
    <w:rsid w:val="00A60834"/>
    <w:rPr>
      <w:b/>
      <w:bCs/>
    </w:rPr>
  </w:style>
  <w:style w:type="paragraph" w:styleId="af">
    <w:name w:val="No Spacing"/>
    <w:uiPriority w:val="1"/>
    <w:qFormat/>
    <w:rsid w:val="003C4E06"/>
    <w:pPr>
      <w:spacing w:after="0" w:line="240" w:lineRule="auto"/>
    </w:pPr>
  </w:style>
  <w:style w:type="table" w:styleId="af0">
    <w:name w:val="Table Grid"/>
    <w:basedOn w:val="a1"/>
    <w:uiPriority w:val="59"/>
    <w:rsid w:val="003C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3C4E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E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4E06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uiPriority w:val="34"/>
    <w:qFormat/>
    <w:rsid w:val="00B9262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96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54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8BC540"/>
            <w:bottom w:val="none" w:sz="0" w:space="0" w:color="auto"/>
            <w:right w:val="none" w:sz="0" w:space="0" w:color="auto"/>
          </w:divBdr>
        </w:div>
      </w:divsChild>
    </w:div>
    <w:div w:id="88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fin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5;&#1072;&#1096;.&#1076;&#1086;&#1084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9;&#1087;&#1088;&#1086;&#1089;&#1080;.&#1076;&#1086;&#1084;.&#1088;&#1092;/services/check-city-for-family-mortg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D6ED-D8E5-44B8-A0A9-B36CB090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Савинкина Ирина Владимировна</dc:creator>
  <cp:lastModifiedBy>Ведмицкая Татьяна Анатольевна</cp:lastModifiedBy>
  <cp:revision>43</cp:revision>
  <cp:lastPrinted>2025-04-16T08:05:00Z</cp:lastPrinted>
  <dcterms:created xsi:type="dcterms:W3CDTF">2023-12-26T11:26:00Z</dcterms:created>
  <dcterms:modified xsi:type="dcterms:W3CDTF">2025-04-16T08:07:00Z</dcterms:modified>
</cp:coreProperties>
</file>