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85" w:rsidRDefault="009D1F05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227B3DE8">
            <wp:extent cx="3651885" cy="123761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4CD" w:rsidRPr="00AB6166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32"/>
          <w:szCs w:val="56"/>
        </w:rPr>
      </w:pPr>
    </w:p>
    <w:p w:rsidR="002662F0" w:rsidRDefault="002662F0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В</w:t>
      </w:r>
      <w:r w:rsidRPr="002662F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ыплат</w:t>
      </w:r>
      <w:r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а</w:t>
      </w:r>
      <w:r w:rsidRPr="002662F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 из федерального бюджета</w:t>
      </w:r>
    </w:p>
    <w:p w:rsidR="00EF50C7" w:rsidRDefault="002662F0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2662F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 суммы в размере 450 000 рублей</w:t>
      </w:r>
      <w:r w:rsidRPr="002662F0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Pr="002662F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в счет погашения кредита</w:t>
      </w:r>
    </w:p>
    <w:p w:rsidR="002662F0" w:rsidRPr="00AB6166" w:rsidRDefault="002662F0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2662F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Федеральный закон от 03.07.2019 № 157-ФЗ</w:t>
      </w:r>
    </w:p>
    <w:p w:rsidR="00EF50C7" w:rsidRPr="00583BDE" w:rsidRDefault="00EF50C7" w:rsidP="00AB6166">
      <w:pPr>
        <w:ind w:firstLine="709"/>
        <w:jc w:val="both"/>
        <w:rPr>
          <w:rFonts w:asciiTheme="minorHAnsi" w:hAnsiTheme="minorHAnsi"/>
          <w:color w:val="C00000"/>
          <w:szCs w:val="27"/>
          <w:shd w:val="clear" w:color="auto" w:fill="FFFFFF"/>
        </w:rPr>
      </w:pPr>
    </w:p>
    <w:p w:rsidR="004E07AA" w:rsidRDefault="002662F0" w:rsidP="002662F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2662F0">
        <w:rPr>
          <w:rFonts w:asciiTheme="minorHAnsi" w:hAnsiTheme="minorHAnsi"/>
          <w:sz w:val="28"/>
          <w:szCs w:val="28"/>
          <w:shd w:val="clear" w:color="auto" w:fill="FFFFFF"/>
        </w:rPr>
        <w:t xml:space="preserve">Федеральным законом от 3 июля 2019 г.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 (далее – Федеральный закон № 157-ФЗ) предусмотрено оказание помощи семьям, взявшим ипотечный жилищный кредит (заем) для приобретения жилья, в виде выплаты из федерального бюджета суммы в размере 450 000 (четыреста пятьдесят тысяч) рублей в счет погашения кредита (займа) </w:t>
      </w:r>
    </w:p>
    <w:p w:rsidR="004E07AA" w:rsidRDefault="004E07AA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4E07AA" w:rsidRDefault="004E07AA" w:rsidP="004E07AA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4E07AA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Кто может рассчитывать на получение 450 тыс. рублей на погашение ипотеки?</w:t>
      </w:r>
    </w:p>
    <w:p w:rsidR="004E07AA" w:rsidRPr="004E07AA" w:rsidRDefault="00E52174" w:rsidP="004E07AA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hyperlink r:id="rId9" w:history="1">
        <w:r w:rsidR="004E07AA" w:rsidRPr="004E07AA">
          <w:rPr>
            <w:rFonts w:asciiTheme="minorHAnsi" w:hAnsiTheme="minorHAnsi"/>
            <w:sz w:val="28"/>
            <w:szCs w:val="28"/>
            <w:shd w:val="clear" w:color="auto" w:fill="FFFFFF"/>
          </w:rPr>
          <w:t>Выплату</w:t>
        </w:r>
      </w:hyperlink>
      <w:r w:rsidR="004E07AA" w:rsidRPr="004E07AA">
        <w:rPr>
          <w:rFonts w:asciiTheme="minorHAnsi" w:hAnsiTheme="minorHAnsi"/>
          <w:sz w:val="28"/>
          <w:szCs w:val="28"/>
          <w:shd w:val="clear" w:color="auto" w:fill="FFFFFF"/>
        </w:rPr>
        <w:t> могут получить семьи, в которых с 1 января 2019 года по 31 декабря</w:t>
      </w:r>
      <w:r w:rsidR="004E07AA">
        <w:rPr>
          <w:rFonts w:asciiTheme="minorHAnsi" w:hAnsiTheme="minorHAnsi"/>
          <w:sz w:val="28"/>
          <w:szCs w:val="28"/>
          <w:shd w:val="clear" w:color="auto" w:fill="FFFFFF"/>
        </w:rPr>
        <w:t xml:space="preserve">                </w:t>
      </w:r>
      <w:r w:rsidR="004E07AA" w:rsidRPr="004E07AA">
        <w:rPr>
          <w:rFonts w:asciiTheme="minorHAnsi" w:hAnsiTheme="minorHAnsi"/>
          <w:sz w:val="28"/>
          <w:szCs w:val="28"/>
          <w:shd w:val="clear" w:color="auto" w:fill="FFFFFF"/>
        </w:rPr>
        <w:t xml:space="preserve"> 2030 года появился третий или последующий ребенок. Важно, чтобы кредитный договор был заключен до 1 июля 2031 года.</w:t>
      </w:r>
    </w:p>
    <w:p w:rsidR="004E07AA" w:rsidRDefault="004E07AA" w:rsidP="004E07AA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4E07AA">
        <w:rPr>
          <w:rFonts w:asciiTheme="minorHAnsi" w:hAnsiTheme="minorHAnsi"/>
          <w:sz w:val="28"/>
          <w:szCs w:val="28"/>
          <w:shd w:val="clear" w:color="auto" w:fill="FFFFFF"/>
        </w:rPr>
        <w:t>Родители </w:t>
      </w:r>
      <w:hyperlink r:id="rId10" w:history="1">
        <w:r w:rsidRPr="004E07AA">
          <w:rPr>
            <w:rFonts w:asciiTheme="minorHAnsi" w:hAnsiTheme="minorHAnsi"/>
            <w:sz w:val="28"/>
            <w:szCs w:val="28"/>
            <w:shd w:val="clear" w:color="auto" w:fill="FFFFFF"/>
          </w:rPr>
          <w:t>усыновлённых</w:t>
        </w:r>
      </w:hyperlink>
      <w:r w:rsidR="00455A76">
        <w:rPr>
          <w:rFonts w:asciiTheme="minorHAnsi" w:hAnsiTheme="minorHAnsi"/>
          <w:sz w:val="28"/>
          <w:szCs w:val="28"/>
          <w:shd w:val="clear" w:color="auto" w:fill="FFFFFF"/>
        </w:rPr>
        <w:t> детей</w:t>
      </w:r>
      <w:r w:rsidRPr="004E07AA">
        <w:rPr>
          <w:rFonts w:asciiTheme="minorHAnsi" w:hAnsiTheme="minorHAnsi"/>
          <w:sz w:val="28"/>
          <w:szCs w:val="28"/>
          <w:shd w:val="clear" w:color="auto" w:fill="FFFFFF"/>
        </w:rPr>
        <w:t>, если дата рождения третьего или последующе</w:t>
      </w:r>
      <w:r w:rsidR="00E52174">
        <w:rPr>
          <w:rFonts w:asciiTheme="minorHAnsi" w:hAnsiTheme="minorHAnsi"/>
          <w:sz w:val="28"/>
          <w:szCs w:val="28"/>
          <w:shd w:val="clear" w:color="auto" w:fill="FFFFFF"/>
        </w:rPr>
        <w:t>го ребёнка с 1 января 2019 года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Pr="004E07AA">
        <w:rPr>
          <w:rFonts w:asciiTheme="minorHAnsi" w:hAnsiTheme="minorHAnsi"/>
          <w:sz w:val="28"/>
          <w:szCs w:val="28"/>
          <w:shd w:val="clear" w:color="auto" w:fill="FFFFFF"/>
        </w:rPr>
        <w:t>по 31 декабря 2030 года.</w:t>
      </w:r>
    </w:p>
    <w:p w:rsidR="004E07AA" w:rsidRDefault="004E07AA" w:rsidP="004E07AA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>
        <w:rPr>
          <w:rFonts w:asciiTheme="minorHAnsi" w:hAnsiTheme="minorHAnsi"/>
          <w:sz w:val="28"/>
          <w:szCs w:val="28"/>
          <w:shd w:val="clear" w:color="auto" w:fill="FFFFFF"/>
        </w:rPr>
        <w:t>П</w:t>
      </w:r>
      <w:r w:rsidRPr="004E07AA">
        <w:rPr>
          <w:rFonts w:asciiTheme="minorHAnsi" w:hAnsiTheme="minorHAnsi"/>
          <w:sz w:val="28"/>
          <w:szCs w:val="28"/>
          <w:shd w:val="clear" w:color="auto" w:fill="FFFFFF"/>
        </w:rPr>
        <w:t>раво на участие в программе есть как у матери третьего или последующего ребенка, так и у отца, которые являются заемщиками по ипоте</w:t>
      </w:r>
      <w:r>
        <w:rPr>
          <w:rFonts w:asciiTheme="minorHAnsi" w:hAnsiTheme="minorHAnsi"/>
          <w:sz w:val="28"/>
          <w:szCs w:val="28"/>
          <w:shd w:val="clear" w:color="auto" w:fill="FFFFFF"/>
        </w:rPr>
        <w:t>чному жилищному кредиту (займу).</w:t>
      </w:r>
    </w:p>
    <w:p w:rsidR="00455A76" w:rsidRPr="004E07AA" w:rsidRDefault="00455A76" w:rsidP="004E07AA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782330" w:rsidRDefault="00954402" w:rsidP="00782330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Кому</w:t>
      </w:r>
      <w:r w:rsidR="00782330" w:rsidRPr="0078233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 могут отказать в получении выплаты?</w:t>
      </w:r>
    </w:p>
    <w:p w:rsidR="00782330" w:rsidRPr="00782330" w:rsidRDefault="00782330" w:rsidP="00782330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782330" w:rsidRPr="00D2204E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Отказ могут получить родители, которые были лишены родительских прав или которым отменили усыновление. Одна семья не может получить выплату дважды по одному и тому же кредиту, даже если со времени получения господдержки прошло много времени или были рождены еще дети</w:t>
      </w:r>
      <w:r w:rsidR="00954402">
        <w:rPr>
          <w:rFonts w:asciiTheme="minorHAnsi" w:hAnsiTheme="minorHAnsi"/>
          <w:sz w:val="28"/>
          <w:szCs w:val="28"/>
          <w:shd w:val="clear" w:color="auto" w:fill="FFFFFF"/>
        </w:rPr>
        <w:t>.</w:t>
      </w:r>
    </w:p>
    <w:p w:rsidR="004E07AA" w:rsidRPr="004E07AA" w:rsidRDefault="004E07AA" w:rsidP="004E07AA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4E07AA" w:rsidRDefault="00782330" w:rsidP="004E07AA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Сумма выплаты</w:t>
      </w:r>
    </w:p>
    <w:p w:rsidR="00782330" w:rsidRDefault="00782330" w:rsidP="004E07AA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Сумма выплаты составляет 450 000 (четыреста пятьдесят тысяч) рублей, но не более фактического остатка по кредиту и суммы начисленных процентов за пользование кредитом</w:t>
      </w:r>
      <w:r>
        <w:rPr>
          <w:rFonts w:asciiTheme="minorHAnsi" w:hAnsiTheme="minorHAnsi"/>
          <w:sz w:val="28"/>
          <w:szCs w:val="28"/>
          <w:shd w:val="clear" w:color="auto" w:fill="FFFFFF"/>
        </w:rPr>
        <w:t>.</w:t>
      </w:r>
    </w:p>
    <w:p w:rsidR="004E07AA" w:rsidRDefault="004E07AA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782330" w:rsidRDefault="00782330" w:rsidP="00782330">
      <w:pPr>
        <w:ind w:firstLine="709"/>
        <w:jc w:val="both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78233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lastRenderedPageBreak/>
        <w:t>Какие виды кредитов подходят для погашения задолженности?</w:t>
      </w:r>
    </w:p>
    <w:p w:rsidR="00782330" w:rsidRPr="00782330" w:rsidRDefault="00782330" w:rsidP="00E52174">
      <w:pPr>
        <w:ind w:left="708" w:firstLine="1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br/>
      </w: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покупка жилья в строящемся доме или новостройке;</w:t>
      </w: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покупка готового жилья у физического лица (</w:t>
      </w:r>
      <w:proofErr w:type="spellStart"/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вторичка</w:t>
      </w:r>
      <w:proofErr w:type="spellEnd"/>
      <w:r w:rsidRPr="00782330">
        <w:rPr>
          <w:rFonts w:asciiTheme="minorHAnsi" w:hAnsiTheme="minorHAnsi"/>
          <w:sz w:val="28"/>
          <w:szCs w:val="28"/>
          <w:shd w:val="clear" w:color="auto" w:fill="FFFFFF"/>
        </w:rPr>
        <w:t>);</w:t>
      </w: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приобретение или строительство частного дома;</w:t>
      </w: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покупка земельного участка для индивидуального жилищного строительства, ведения личного подсобного хозяйства или для ведения садоводства (получить выплату можно после завершения строительства и регистрации дома);</w:t>
      </w: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покупка недостроенного объекта ИЖС;</w:t>
      </w: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приобретение жилья в рамках льготных региональных программ;</w:t>
      </w: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получение последней доли в праве общей собственности на помещение, если в результате заемщик становится собственником всего объекта;</w:t>
      </w:r>
    </w:p>
    <w:p w:rsidR="00782330" w:rsidRPr="00782330" w:rsidRDefault="00782330" w:rsidP="00782330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82330">
        <w:rPr>
          <w:rFonts w:asciiTheme="minorHAnsi" w:hAnsiTheme="minorHAnsi"/>
          <w:sz w:val="28"/>
          <w:szCs w:val="28"/>
          <w:shd w:val="clear" w:color="auto" w:fill="FFFFFF"/>
        </w:rPr>
        <w:t>рефинансированные кредиты, если они получены на вышеперечисленные цели.</w:t>
      </w:r>
    </w:p>
    <w:p w:rsidR="00782330" w:rsidRPr="007F3E8F" w:rsidRDefault="007F3E8F" w:rsidP="00E52174">
      <w:pPr>
        <w:ind w:firstLine="709"/>
        <w:rPr>
          <w:rFonts w:asciiTheme="minorHAnsi" w:hAnsiTheme="minorHAnsi"/>
          <w:i/>
          <w:sz w:val="28"/>
          <w:szCs w:val="28"/>
          <w:shd w:val="clear" w:color="auto" w:fill="FFFFFF"/>
        </w:rPr>
      </w:pPr>
      <w:r>
        <w:rPr>
          <w:rFonts w:asciiTheme="minorHAnsi" w:hAnsiTheme="minorHAnsi"/>
          <w:i/>
          <w:sz w:val="28"/>
          <w:szCs w:val="28"/>
          <w:shd w:val="clear" w:color="auto" w:fill="FFFFFF"/>
        </w:rPr>
        <w:t>(</w:t>
      </w:r>
      <w:r w:rsidRPr="007F3E8F">
        <w:rPr>
          <w:rFonts w:asciiTheme="minorHAnsi" w:hAnsiTheme="minorHAnsi"/>
          <w:i/>
          <w:sz w:val="28"/>
          <w:szCs w:val="28"/>
          <w:shd w:val="clear" w:color="auto" w:fill="FFFFFF"/>
        </w:rPr>
        <w:t>Выплату нельзя использовать для погашения потребительского кредита (например, покупку автомобиля, техники и т. п.)</w:t>
      </w:r>
      <w:r w:rsidR="00E52174">
        <w:rPr>
          <w:rFonts w:asciiTheme="minorHAnsi" w:hAnsiTheme="minorHAnsi"/>
          <w:i/>
          <w:sz w:val="28"/>
          <w:szCs w:val="28"/>
          <w:shd w:val="clear" w:color="auto" w:fill="FFFFFF"/>
        </w:rPr>
        <w:t> </w:t>
      </w:r>
      <w:r w:rsidRPr="007F3E8F">
        <w:rPr>
          <w:rFonts w:asciiTheme="minorHAnsi" w:hAnsiTheme="minorHAnsi"/>
          <w:i/>
          <w:sz w:val="28"/>
          <w:szCs w:val="28"/>
          <w:shd w:val="clear" w:color="auto" w:fill="FFFFFF"/>
        </w:rPr>
        <w:t>приобретения </w:t>
      </w:r>
      <w:r w:rsidR="00E52174">
        <w:rPr>
          <w:rFonts w:asciiTheme="minorHAnsi" w:hAnsiTheme="minorHAnsi"/>
          <w:i/>
          <w:sz w:val="28"/>
          <w:szCs w:val="28"/>
          <w:shd w:val="clear" w:color="auto" w:fill="FFFFFF"/>
        </w:rPr>
        <w:t xml:space="preserve">коммерческой </w:t>
      </w:r>
      <w:r w:rsidRPr="007F3E8F">
        <w:rPr>
          <w:rFonts w:asciiTheme="minorHAnsi" w:hAnsiTheme="minorHAnsi"/>
          <w:i/>
          <w:sz w:val="28"/>
          <w:szCs w:val="28"/>
          <w:shd w:val="clear" w:color="auto" w:fill="FFFFFF"/>
        </w:rPr>
        <w:t>недвижимости.</w:t>
      </w:r>
      <w:r w:rsidR="001119CA">
        <w:rPr>
          <w:rFonts w:asciiTheme="minorHAnsi" w:hAnsiTheme="minorHAnsi"/>
          <w:i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504AF7" w:rsidRDefault="00504AF7" w:rsidP="00782330">
      <w:pPr>
        <w:ind w:firstLine="709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782330" w:rsidRDefault="00782330" w:rsidP="00782330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782330">
        <w:rPr>
          <w:rFonts w:asciiTheme="minorHAnsi" w:hAnsiTheme="minorHAnsi" w:cs="Arial"/>
          <w:b/>
          <w:color w:val="C00000"/>
          <w:sz w:val="32"/>
          <w:szCs w:val="28"/>
        </w:rPr>
        <w:t xml:space="preserve">Как оформить выплату </w:t>
      </w:r>
      <w:r w:rsidRPr="002662F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450 000 рублей</w:t>
      </w:r>
    </w:p>
    <w:p w:rsidR="00782330" w:rsidRDefault="00782330" w:rsidP="00782330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227CD5" w:rsidRDefault="00227CD5" w:rsidP="00227CD5">
      <w:pPr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227CD5">
        <w:rPr>
          <w:rFonts w:asciiTheme="minorHAnsi" w:hAnsiTheme="minorHAnsi"/>
          <w:sz w:val="28"/>
          <w:szCs w:val="28"/>
          <w:shd w:val="clear" w:color="auto" w:fill="FFFFFF"/>
        </w:rPr>
        <w:t>Подать заявление на получение выплаты можно двумя способами:</w:t>
      </w:r>
    </w:p>
    <w:p w:rsidR="00227CD5" w:rsidRPr="00227CD5" w:rsidRDefault="00227CD5" w:rsidP="00227CD5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227CD5">
        <w:rPr>
          <w:rFonts w:asciiTheme="minorHAnsi" w:hAnsiTheme="minorHAnsi"/>
          <w:sz w:val="28"/>
          <w:szCs w:val="28"/>
          <w:shd w:val="clear" w:color="auto" w:fill="FFFFFF"/>
        </w:rPr>
        <w:t>Лично через банк, в котором оформлена ипотека.</w:t>
      </w:r>
    </w:p>
    <w:p w:rsidR="00227CD5" w:rsidRDefault="00227CD5" w:rsidP="00227CD5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227CD5">
        <w:rPr>
          <w:rFonts w:asciiTheme="minorHAnsi" w:hAnsiTheme="minorHAnsi"/>
          <w:sz w:val="28"/>
          <w:szCs w:val="28"/>
          <w:shd w:val="clear" w:color="auto" w:fill="FFFFFF"/>
        </w:rPr>
        <w:t>Онлайн на </w:t>
      </w:r>
      <w:hyperlink r:id="rId11" w:tgtFrame="_blank" w:history="1">
        <w:r w:rsidRPr="00227CD5">
          <w:rPr>
            <w:rFonts w:asciiTheme="minorHAnsi" w:hAnsiTheme="minorHAnsi"/>
            <w:sz w:val="28"/>
            <w:szCs w:val="28"/>
            <w:shd w:val="clear" w:color="auto" w:fill="FFFFFF"/>
          </w:rPr>
          <w:t xml:space="preserve">портале </w:t>
        </w:r>
        <w:proofErr w:type="spellStart"/>
        <w:r w:rsidRPr="00227CD5">
          <w:rPr>
            <w:rFonts w:asciiTheme="minorHAnsi" w:hAnsiTheme="minorHAnsi"/>
            <w:sz w:val="28"/>
            <w:szCs w:val="28"/>
            <w:shd w:val="clear" w:color="auto" w:fill="FFFFFF"/>
          </w:rPr>
          <w:t>Госуслуги</w:t>
        </w:r>
        <w:proofErr w:type="spellEnd"/>
      </w:hyperlink>
      <w:r w:rsidRPr="00227CD5">
        <w:rPr>
          <w:rFonts w:asciiTheme="minorHAnsi" w:hAnsiTheme="minorHAnsi"/>
          <w:sz w:val="28"/>
          <w:szCs w:val="28"/>
          <w:shd w:val="clear" w:color="auto" w:fill="FFFFFF"/>
        </w:rPr>
        <w:t>.</w:t>
      </w:r>
    </w:p>
    <w:p w:rsidR="00227CD5" w:rsidRPr="00227CD5" w:rsidRDefault="00227CD5" w:rsidP="00227CD5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782330" w:rsidRPr="00AE151C" w:rsidRDefault="00AE151C" w:rsidP="00AE151C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В </w:t>
      </w:r>
      <w:r w:rsidRPr="00AE151C">
        <w:rPr>
          <w:rFonts w:asciiTheme="minorHAnsi" w:hAnsiTheme="minorHAnsi"/>
          <w:sz w:val="28"/>
          <w:szCs w:val="28"/>
          <w:shd w:val="clear" w:color="auto" w:fill="FFFFFF"/>
        </w:rPr>
        <w:t>АО «ДОМ.РФ» функционирует консультационный центр информационной поддержки по жилищным вопросам. Подробные разъяснения и консультации о действующих программах ипотечного кредитования с государственной поддержкой и механизмах защиты прав граждан в жилищной сфере, а также о банках участниках программ льготного ипотечного кредитования, можно получить по бесплатному номеру 8 800 775 11 22 или задать интересующие вопросы через форму «вопрос-ответ» на сайте в информационно-телекоммуникационной сети Интернет (https://спроси.дом.рф).</w:t>
      </w:r>
    </w:p>
    <w:p w:rsidR="00A851E9" w:rsidRPr="006337DD" w:rsidRDefault="00A851E9" w:rsidP="00AB6166">
      <w:pPr>
        <w:ind w:firstLine="709"/>
        <w:jc w:val="both"/>
        <w:rPr>
          <w:rFonts w:asciiTheme="minorHAnsi" w:hAnsiTheme="minorHAnsi"/>
          <w:sz w:val="20"/>
          <w:szCs w:val="27"/>
          <w:shd w:val="clear" w:color="auto" w:fill="FFFFFF"/>
        </w:rPr>
      </w:pPr>
    </w:p>
    <w:p w:rsidR="0091135A" w:rsidRPr="006337DD" w:rsidRDefault="0091135A" w:rsidP="00CC3A44">
      <w:pPr>
        <w:ind w:firstLine="709"/>
        <w:jc w:val="center"/>
        <w:rPr>
          <w:rFonts w:asciiTheme="minorHAnsi" w:hAnsiTheme="minorHAnsi" w:cs="Arial"/>
          <w:b/>
          <w:color w:val="C00000"/>
          <w:sz w:val="12"/>
          <w:szCs w:val="28"/>
        </w:rPr>
      </w:pPr>
    </w:p>
    <w:p w:rsidR="009D3CF4" w:rsidRDefault="009D3CF4" w:rsidP="00AB6166">
      <w:pPr>
        <w:pStyle w:val="af"/>
        <w:ind w:firstLine="709"/>
        <w:jc w:val="both"/>
        <w:rPr>
          <w:rFonts w:cs="Times New Roman"/>
          <w:b/>
          <w:sz w:val="28"/>
          <w:szCs w:val="28"/>
        </w:rPr>
      </w:pPr>
    </w:p>
    <w:p w:rsidR="00F92657" w:rsidRDefault="00F71326" w:rsidP="00F71326">
      <w:pPr>
        <w:pStyle w:val="af"/>
        <w:ind w:firstLine="709"/>
        <w:jc w:val="center"/>
        <w:rPr>
          <w:rFonts w:cs="Times New Roman"/>
          <w:i/>
          <w:sz w:val="24"/>
          <w:szCs w:val="24"/>
        </w:rPr>
      </w:pPr>
      <w:r w:rsidRPr="00F71326">
        <w:rPr>
          <w:rFonts w:cs="Times New Roman"/>
          <w:i/>
          <w:szCs w:val="24"/>
        </w:rPr>
        <w:t xml:space="preserve">Информация действительна по состоянию на </w:t>
      </w:r>
      <w:r w:rsidR="003040B8">
        <w:rPr>
          <w:rFonts w:cs="Times New Roman"/>
          <w:i/>
          <w:szCs w:val="24"/>
        </w:rPr>
        <w:t>01</w:t>
      </w:r>
      <w:r w:rsidRPr="00F71326">
        <w:rPr>
          <w:rFonts w:cs="Times New Roman"/>
          <w:i/>
          <w:szCs w:val="24"/>
        </w:rPr>
        <w:t>.</w:t>
      </w:r>
      <w:r w:rsidR="00A231B5">
        <w:rPr>
          <w:rFonts w:cs="Times New Roman"/>
          <w:i/>
          <w:szCs w:val="24"/>
        </w:rPr>
        <w:t>0</w:t>
      </w:r>
      <w:r w:rsidR="003040B8">
        <w:rPr>
          <w:rFonts w:cs="Times New Roman"/>
          <w:i/>
          <w:szCs w:val="24"/>
        </w:rPr>
        <w:t>8</w:t>
      </w:r>
      <w:r w:rsidRPr="00F71326">
        <w:rPr>
          <w:rFonts w:cs="Times New Roman"/>
          <w:i/>
          <w:szCs w:val="24"/>
        </w:rPr>
        <w:t>.202</w:t>
      </w:r>
      <w:r w:rsidR="00A231B5">
        <w:rPr>
          <w:rFonts w:cs="Times New Roman"/>
          <w:i/>
          <w:szCs w:val="24"/>
        </w:rPr>
        <w:t>4</w:t>
      </w:r>
      <w:r w:rsidRPr="00F71326">
        <w:rPr>
          <w:rFonts w:cs="Times New Roman"/>
          <w:i/>
          <w:szCs w:val="24"/>
        </w:rPr>
        <w:t>.</w:t>
      </w:r>
    </w:p>
    <w:sectPr w:rsidR="00F92657" w:rsidSect="00917B1B">
      <w:headerReference w:type="default" r:id="rId12"/>
      <w:pgSz w:w="11906" w:h="16838"/>
      <w:pgMar w:top="568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0B" w:rsidRDefault="00AB700B" w:rsidP="008A4926">
      <w:r>
        <w:separator/>
      </w:r>
    </w:p>
  </w:endnote>
  <w:endnote w:type="continuationSeparator" w:id="0">
    <w:p w:rsidR="00AB700B" w:rsidRDefault="00AB700B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0B" w:rsidRDefault="00AB700B" w:rsidP="008A4926">
      <w:r>
        <w:separator/>
      </w:r>
    </w:p>
  </w:footnote>
  <w:footnote w:type="continuationSeparator" w:id="0">
    <w:p w:rsidR="00AB700B" w:rsidRDefault="00AB700B" w:rsidP="008A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15EF3"/>
    <w:multiLevelType w:val="multilevel"/>
    <w:tmpl w:val="C026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95500"/>
    <w:multiLevelType w:val="multilevel"/>
    <w:tmpl w:val="5294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22142"/>
    <w:multiLevelType w:val="multilevel"/>
    <w:tmpl w:val="4BF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77EB0"/>
    <w:multiLevelType w:val="multilevel"/>
    <w:tmpl w:val="EEE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22B47"/>
    <w:rsid w:val="000256D8"/>
    <w:rsid w:val="00045F90"/>
    <w:rsid w:val="00060DD8"/>
    <w:rsid w:val="000955BE"/>
    <w:rsid w:val="000B22E9"/>
    <w:rsid w:val="000B3598"/>
    <w:rsid w:val="000D1D3C"/>
    <w:rsid w:val="000E361D"/>
    <w:rsid w:val="000F0D8C"/>
    <w:rsid w:val="000F353B"/>
    <w:rsid w:val="000F7C46"/>
    <w:rsid w:val="00102F88"/>
    <w:rsid w:val="001043D7"/>
    <w:rsid w:val="00106091"/>
    <w:rsid w:val="001119CA"/>
    <w:rsid w:val="001274F1"/>
    <w:rsid w:val="00127AD3"/>
    <w:rsid w:val="001334FD"/>
    <w:rsid w:val="00171D68"/>
    <w:rsid w:val="00181DFD"/>
    <w:rsid w:val="001B32C3"/>
    <w:rsid w:val="001C283F"/>
    <w:rsid w:val="001D5AC3"/>
    <w:rsid w:val="001E5554"/>
    <w:rsid w:val="001F3D7A"/>
    <w:rsid w:val="001F54BE"/>
    <w:rsid w:val="002022C8"/>
    <w:rsid w:val="0021410E"/>
    <w:rsid w:val="00227CD5"/>
    <w:rsid w:val="00230955"/>
    <w:rsid w:val="002404CD"/>
    <w:rsid w:val="002457B1"/>
    <w:rsid w:val="00251956"/>
    <w:rsid w:val="00252E0B"/>
    <w:rsid w:val="00256EE7"/>
    <w:rsid w:val="002662F0"/>
    <w:rsid w:val="00266561"/>
    <w:rsid w:val="002703EE"/>
    <w:rsid w:val="002857E8"/>
    <w:rsid w:val="002A382A"/>
    <w:rsid w:val="002A3F8A"/>
    <w:rsid w:val="002B2C4D"/>
    <w:rsid w:val="002C72A0"/>
    <w:rsid w:val="002F01D3"/>
    <w:rsid w:val="003040B8"/>
    <w:rsid w:val="00315B5E"/>
    <w:rsid w:val="0032255B"/>
    <w:rsid w:val="00331C82"/>
    <w:rsid w:val="0034026B"/>
    <w:rsid w:val="00347B69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1CE3"/>
    <w:rsid w:val="003B3345"/>
    <w:rsid w:val="003C0506"/>
    <w:rsid w:val="003C46A8"/>
    <w:rsid w:val="003C4E06"/>
    <w:rsid w:val="003D4EA6"/>
    <w:rsid w:val="00401B52"/>
    <w:rsid w:val="00407018"/>
    <w:rsid w:val="00417F08"/>
    <w:rsid w:val="00427C2B"/>
    <w:rsid w:val="0043201B"/>
    <w:rsid w:val="00432D06"/>
    <w:rsid w:val="0043479F"/>
    <w:rsid w:val="00455A76"/>
    <w:rsid w:val="00467142"/>
    <w:rsid w:val="00483461"/>
    <w:rsid w:val="00484194"/>
    <w:rsid w:val="004934A6"/>
    <w:rsid w:val="00496A09"/>
    <w:rsid w:val="004A098A"/>
    <w:rsid w:val="004A0EC8"/>
    <w:rsid w:val="004A4B0E"/>
    <w:rsid w:val="004A76A0"/>
    <w:rsid w:val="004B7A55"/>
    <w:rsid w:val="004C03E4"/>
    <w:rsid w:val="004E07AA"/>
    <w:rsid w:val="004E15BD"/>
    <w:rsid w:val="004E4BF6"/>
    <w:rsid w:val="004F0F31"/>
    <w:rsid w:val="004F7465"/>
    <w:rsid w:val="00501777"/>
    <w:rsid w:val="00503EC4"/>
    <w:rsid w:val="0050498B"/>
    <w:rsid w:val="00504AF7"/>
    <w:rsid w:val="00505056"/>
    <w:rsid w:val="00553CBA"/>
    <w:rsid w:val="00582C5C"/>
    <w:rsid w:val="00583BDE"/>
    <w:rsid w:val="005877AB"/>
    <w:rsid w:val="0059386E"/>
    <w:rsid w:val="005A1FAC"/>
    <w:rsid w:val="005B2249"/>
    <w:rsid w:val="005B2B11"/>
    <w:rsid w:val="005B447F"/>
    <w:rsid w:val="005C5A6C"/>
    <w:rsid w:val="005D10FD"/>
    <w:rsid w:val="005D410F"/>
    <w:rsid w:val="005D624D"/>
    <w:rsid w:val="005E0C2D"/>
    <w:rsid w:val="005E2EF1"/>
    <w:rsid w:val="005E37FB"/>
    <w:rsid w:val="005E6657"/>
    <w:rsid w:val="005F38B4"/>
    <w:rsid w:val="005F7DA5"/>
    <w:rsid w:val="006056A9"/>
    <w:rsid w:val="00605F11"/>
    <w:rsid w:val="006178AE"/>
    <w:rsid w:val="00620B59"/>
    <w:rsid w:val="006224F6"/>
    <w:rsid w:val="006236DF"/>
    <w:rsid w:val="006337DD"/>
    <w:rsid w:val="00636A7D"/>
    <w:rsid w:val="00637119"/>
    <w:rsid w:val="00650458"/>
    <w:rsid w:val="0066276E"/>
    <w:rsid w:val="00665DED"/>
    <w:rsid w:val="006739F4"/>
    <w:rsid w:val="00683AC6"/>
    <w:rsid w:val="00686693"/>
    <w:rsid w:val="00694020"/>
    <w:rsid w:val="0069681A"/>
    <w:rsid w:val="00697AB7"/>
    <w:rsid w:val="007135EC"/>
    <w:rsid w:val="00714577"/>
    <w:rsid w:val="007162AB"/>
    <w:rsid w:val="00721DE1"/>
    <w:rsid w:val="00743EA9"/>
    <w:rsid w:val="007537A2"/>
    <w:rsid w:val="00764CB9"/>
    <w:rsid w:val="00782330"/>
    <w:rsid w:val="00782760"/>
    <w:rsid w:val="007B526A"/>
    <w:rsid w:val="007E136D"/>
    <w:rsid w:val="007F3E8F"/>
    <w:rsid w:val="0080111F"/>
    <w:rsid w:val="008228F8"/>
    <w:rsid w:val="00831E26"/>
    <w:rsid w:val="00840D67"/>
    <w:rsid w:val="00841510"/>
    <w:rsid w:val="008433D7"/>
    <w:rsid w:val="00857F20"/>
    <w:rsid w:val="00860230"/>
    <w:rsid w:val="00860333"/>
    <w:rsid w:val="00865B9A"/>
    <w:rsid w:val="008902D4"/>
    <w:rsid w:val="0089379A"/>
    <w:rsid w:val="008A4926"/>
    <w:rsid w:val="008B5184"/>
    <w:rsid w:val="008B7588"/>
    <w:rsid w:val="008C5A7D"/>
    <w:rsid w:val="008D19A1"/>
    <w:rsid w:val="008D223B"/>
    <w:rsid w:val="008D5933"/>
    <w:rsid w:val="008D6DF8"/>
    <w:rsid w:val="008E2852"/>
    <w:rsid w:val="008F2512"/>
    <w:rsid w:val="009009D7"/>
    <w:rsid w:val="0091135A"/>
    <w:rsid w:val="00916A96"/>
    <w:rsid w:val="00917B1B"/>
    <w:rsid w:val="009210AA"/>
    <w:rsid w:val="00936EF0"/>
    <w:rsid w:val="00940441"/>
    <w:rsid w:val="00954402"/>
    <w:rsid w:val="009642D8"/>
    <w:rsid w:val="009702B6"/>
    <w:rsid w:val="00972B7F"/>
    <w:rsid w:val="00983712"/>
    <w:rsid w:val="00984042"/>
    <w:rsid w:val="00985672"/>
    <w:rsid w:val="00986669"/>
    <w:rsid w:val="009931DA"/>
    <w:rsid w:val="009C1172"/>
    <w:rsid w:val="009D1F05"/>
    <w:rsid w:val="009D3CF4"/>
    <w:rsid w:val="009E15FD"/>
    <w:rsid w:val="009E7086"/>
    <w:rsid w:val="009E72B1"/>
    <w:rsid w:val="00A231B5"/>
    <w:rsid w:val="00A54CFC"/>
    <w:rsid w:val="00A56785"/>
    <w:rsid w:val="00A574F5"/>
    <w:rsid w:val="00A60834"/>
    <w:rsid w:val="00A851E9"/>
    <w:rsid w:val="00A91405"/>
    <w:rsid w:val="00AA63DA"/>
    <w:rsid w:val="00AB6166"/>
    <w:rsid w:val="00AB700B"/>
    <w:rsid w:val="00AD6B43"/>
    <w:rsid w:val="00AE151C"/>
    <w:rsid w:val="00AE32C4"/>
    <w:rsid w:val="00AE79C0"/>
    <w:rsid w:val="00B06780"/>
    <w:rsid w:val="00B10ED7"/>
    <w:rsid w:val="00B175C1"/>
    <w:rsid w:val="00B42E70"/>
    <w:rsid w:val="00B564B3"/>
    <w:rsid w:val="00B7091B"/>
    <w:rsid w:val="00B81E14"/>
    <w:rsid w:val="00B83BB1"/>
    <w:rsid w:val="00B83F1C"/>
    <w:rsid w:val="00B84641"/>
    <w:rsid w:val="00B848F5"/>
    <w:rsid w:val="00B85A3F"/>
    <w:rsid w:val="00B92629"/>
    <w:rsid w:val="00B92F3B"/>
    <w:rsid w:val="00BA0337"/>
    <w:rsid w:val="00BA233E"/>
    <w:rsid w:val="00BA581F"/>
    <w:rsid w:val="00BB3092"/>
    <w:rsid w:val="00BB5662"/>
    <w:rsid w:val="00BC3A9A"/>
    <w:rsid w:val="00BF0551"/>
    <w:rsid w:val="00BF2DEF"/>
    <w:rsid w:val="00C00CA6"/>
    <w:rsid w:val="00C34F15"/>
    <w:rsid w:val="00C42D52"/>
    <w:rsid w:val="00C5494F"/>
    <w:rsid w:val="00C54D7B"/>
    <w:rsid w:val="00C566D4"/>
    <w:rsid w:val="00C625F1"/>
    <w:rsid w:val="00C6667D"/>
    <w:rsid w:val="00C675E1"/>
    <w:rsid w:val="00C71498"/>
    <w:rsid w:val="00C87CFE"/>
    <w:rsid w:val="00CB6AAE"/>
    <w:rsid w:val="00CB7C52"/>
    <w:rsid w:val="00CC3A44"/>
    <w:rsid w:val="00CD6A59"/>
    <w:rsid w:val="00CE19A1"/>
    <w:rsid w:val="00CF34BF"/>
    <w:rsid w:val="00D050B4"/>
    <w:rsid w:val="00D16CE7"/>
    <w:rsid w:val="00D2204E"/>
    <w:rsid w:val="00D34774"/>
    <w:rsid w:val="00D42297"/>
    <w:rsid w:val="00D665AE"/>
    <w:rsid w:val="00D66A08"/>
    <w:rsid w:val="00D753AF"/>
    <w:rsid w:val="00D76688"/>
    <w:rsid w:val="00D800CC"/>
    <w:rsid w:val="00D926E9"/>
    <w:rsid w:val="00DB0A4B"/>
    <w:rsid w:val="00DC4685"/>
    <w:rsid w:val="00DC74A5"/>
    <w:rsid w:val="00DD1ADB"/>
    <w:rsid w:val="00DD547F"/>
    <w:rsid w:val="00DE3036"/>
    <w:rsid w:val="00E52174"/>
    <w:rsid w:val="00E53A00"/>
    <w:rsid w:val="00E54865"/>
    <w:rsid w:val="00E613B5"/>
    <w:rsid w:val="00E66E2E"/>
    <w:rsid w:val="00E72F01"/>
    <w:rsid w:val="00E83F7F"/>
    <w:rsid w:val="00E8537D"/>
    <w:rsid w:val="00E94D99"/>
    <w:rsid w:val="00E9725A"/>
    <w:rsid w:val="00EA2CDC"/>
    <w:rsid w:val="00EA47AE"/>
    <w:rsid w:val="00EB7C12"/>
    <w:rsid w:val="00EC2172"/>
    <w:rsid w:val="00EC7318"/>
    <w:rsid w:val="00ED293F"/>
    <w:rsid w:val="00ED7D9F"/>
    <w:rsid w:val="00EE5235"/>
    <w:rsid w:val="00EF50C7"/>
    <w:rsid w:val="00F01E19"/>
    <w:rsid w:val="00F316DA"/>
    <w:rsid w:val="00F44861"/>
    <w:rsid w:val="00F51E67"/>
    <w:rsid w:val="00F71326"/>
    <w:rsid w:val="00F72D89"/>
    <w:rsid w:val="00F75695"/>
    <w:rsid w:val="00F80A66"/>
    <w:rsid w:val="00F9213A"/>
    <w:rsid w:val="00F92657"/>
    <w:rsid w:val="00F95823"/>
    <w:rsid w:val="00F9658D"/>
    <w:rsid w:val="00FA2E3A"/>
    <w:rsid w:val="00FA46E1"/>
    <w:rsid w:val="00FA5FA7"/>
    <w:rsid w:val="00FB24A8"/>
    <w:rsid w:val="00FC3ABF"/>
    <w:rsid w:val="00FD1105"/>
    <w:rsid w:val="00FD67F0"/>
    <w:rsid w:val="00FE01D5"/>
    <w:rsid w:val="00FE0A4A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E07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54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BC540"/>
            <w:bottom w:val="none" w:sz="0" w:space="0" w:color="auto"/>
            <w:right w:val="none" w:sz="0" w:space="0" w:color="auto"/>
          </w:divBdr>
        </w:div>
      </w:divsChild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600450/1/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h1alcedd.xn--d1aqf.xn--p1ai/instructions/usynovlenie-rebye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h1alcedd.xn--d1aqf.xn--p1ai/instructions/vyplaty-i-posobiya-na-dete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E8E8-86D2-42A1-A160-82F7A867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Савинкина Ирина Владимировна</dc:creator>
  <cp:lastModifiedBy>Пузина Ирина Владимировна</cp:lastModifiedBy>
  <cp:revision>12</cp:revision>
  <cp:lastPrinted>2024-08-01T07:54:00Z</cp:lastPrinted>
  <dcterms:created xsi:type="dcterms:W3CDTF">2024-08-01T06:47:00Z</dcterms:created>
  <dcterms:modified xsi:type="dcterms:W3CDTF">2024-08-01T11:43:00Z</dcterms:modified>
</cp:coreProperties>
</file>